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518" w:rsidRPr="00DF7DAA" w:rsidRDefault="00274245" w:rsidP="00CE22A6">
      <w:pPr>
        <w:jc w:val="center"/>
        <w:rPr>
          <w:rFonts w:ascii="ＭＳ 明朝" w:hAnsi="ＭＳ 明朝"/>
          <w:b/>
          <w:sz w:val="22"/>
          <w:szCs w:val="22"/>
        </w:rPr>
      </w:pPr>
      <w:r>
        <w:rPr>
          <w:rFonts w:ascii="ＭＳ 明朝" w:hAnsi="ＭＳ 明朝" w:hint="eastAsia"/>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-405765</wp:posOffset>
                </wp:positionV>
                <wp:extent cx="676275" cy="276225"/>
                <wp:effectExtent l="19050" t="1905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6225"/>
                        </a:xfrm>
                        <a:prstGeom prst="rect">
                          <a:avLst/>
                        </a:prstGeom>
                        <a:solidFill>
                          <a:srgbClr val="FFFFFF"/>
                        </a:solidFill>
                        <a:ln w="38100" cmpd="dbl">
                          <a:solidFill>
                            <a:srgbClr val="000000"/>
                          </a:solidFill>
                          <a:miter lim="800000"/>
                          <a:headEnd/>
                          <a:tailEnd/>
                        </a:ln>
                      </wps:spPr>
                      <wps:txbx>
                        <w:txbxContent>
                          <w:p w:rsidR="00274245" w:rsidRPr="007202A5" w:rsidRDefault="00274245" w:rsidP="00FF6C00">
                            <w:pPr>
                              <w:rPr>
                                <w:rFonts w:ascii="ＭＳ ゴシック" w:eastAsia="ＭＳ ゴシック" w:hAnsi="ＭＳ ゴシック"/>
                              </w:rPr>
                            </w:pPr>
                            <w:r>
                              <w:rPr>
                                <w:rFonts w:ascii="ＭＳ ゴシック" w:eastAsia="ＭＳ ゴシック" w:hAnsi="ＭＳ ゴシック"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5pt;margin-top:-31.95pt;width:53.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" strokeweight="3pt">
                <v:stroke linestyle="thinThin"/>
                <v:textbox inset="5.85pt,.7pt,5.85pt,.7pt">
                  <w:txbxContent>
                    <w:p w:rsidR="00274245" w:rsidRPr="007202A5" w:rsidRDefault="00274245" w:rsidP="00FF6C00">
                      <w:pPr>
                        <w:rPr>
                          <w:rFonts w:ascii="ＭＳ ゴシック" w:eastAsia="ＭＳ ゴシック" w:hAnsi="ＭＳ ゴシック"/>
                        </w:rPr>
                      </w:pPr>
                      <w:r>
                        <w:rPr>
                          <w:rFonts w:ascii="ＭＳ ゴシック" w:eastAsia="ＭＳ ゴシック" w:hAnsi="ＭＳ ゴシック" w:hint="eastAsia"/>
                        </w:rPr>
                        <w:t>別紙１</w:t>
                      </w:r>
                    </w:p>
                  </w:txbxContent>
                </v:textbox>
              </v:shape>
            </w:pict>
          </mc:Fallback>
        </mc:AlternateContent>
      </w:r>
      <w:r w:rsidR="000714A5">
        <w:rPr>
          <w:rFonts w:ascii="ＭＳ 明朝" w:hAnsi="ＭＳ 明朝" w:hint="eastAsia"/>
          <w:b/>
          <w:sz w:val="22"/>
          <w:szCs w:val="22"/>
        </w:rPr>
        <w:t xml:space="preserve">　</w:t>
      </w:r>
      <w:r w:rsidR="003043E7" w:rsidRPr="00DF7DAA">
        <w:rPr>
          <w:rFonts w:ascii="ＭＳ 明朝" w:hAnsi="ＭＳ 明朝" w:hint="eastAsia"/>
          <w:b/>
          <w:sz w:val="22"/>
          <w:szCs w:val="22"/>
        </w:rPr>
        <w:t>病床整備計画書</w:t>
      </w:r>
      <w:r w:rsidR="00274FA2" w:rsidRPr="00DF7DAA">
        <w:rPr>
          <w:rFonts w:ascii="ＭＳ 明朝" w:hAnsi="ＭＳ 明朝" w:hint="eastAsia"/>
          <w:b/>
          <w:sz w:val="22"/>
          <w:szCs w:val="22"/>
        </w:rPr>
        <w:t xml:space="preserve">　</w:t>
      </w:r>
      <w:r w:rsidR="00524403" w:rsidRPr="00DF7DAA">
        <w:rPr>
          <w:rFonts w:ascii="ＭＳ 明朝" w:hAnsi="ＭＳ 明朝" w:hint="eastAsia"/>
          <w:b/>
          <w:sz w:val="22"/>
          <w:szCs w:val="22"/>
        </w:rPr>
        <w:t>プレゼンテーション</w:t>
      </w:r>
      <w:r w:rsidR="00274FA2" w:rsidRPr="00DF7DAA">
        <w:rPr>
          <w:rFonts w:ascii="ＭＳ 明朝" w:hAnsi="ＭＳ 明朝" w:hint="eastAsia"/>
          <w:b/>
          <w:sz w:val="22"/>
          <w:szCs w:val="22"/>
        </w:rPr>
        <w:t>調書（</w:t>
      </w:r>
      <w:r w:rsidR="00C009E6">
        <w:rPr>
          <w:rFonts w:ascii="ＭＳ 明朝" w:hAnsi="ＭＳ 明朝" w:hint="eastAsia"/>
          <w:b/>
          <w:sz w:val="22"/>
          <w:szCs w:val="22"/>
        </w:rPr>
        <w:t>東播磨</w:t>
      </w:r>
      <w:r w:rsidR="00274FA2" w:rsidRPr="00DF7DAA">
        <w:rPr>
          <w:rFonts w:ascii="ＭＳ 明朝" w:hAnsi="ＭＳ 明朝" w:hint="eastAsia"/>
          <w:b/>
          <w:sz w:val="22"/>
          <w:szCs w:val="22"/>
        </w:rPr>
        <w:t>圏域）</w:t>
      </w:r>
    </w:p>
    <w:p w:rsidR="00CE22A6" w:rsidRPr="00DF7DAA" w:rsidRDefault="00CE22A6">
      <w:pPr>
        <w:rPr>
          <w:sz w:val="22"/>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167"/>
      </w:tblGrid>
      <w:tr w:rsidR="00CE22A6" w:rsidRPr="000952F7" w:rsidTr="000118E1">
        <w:trPr>
          <w:trHeight w:val="1141"/>
        </w:trPr>
        <w:tc>
          <w:tcPr>
            <w:tcW w:w="2093" w:type="dxa"/>
            <w:shd w:val="clear" w:color="auto" w:fill="auto"/>
            <w:vAlign w:val="center"/>
          </w:tcPr>
          <w:p w:rsidR="00524403" w:rsidRPr="000952F7" w:rsidRDefault="00524403" w:rsidP="002C2633">
            <w:pPr>
              <w:jc w:val="center"/>
              <w:rPr>
                <w:sz w:val="22"/>
                <w:szCs w:val="22"/>
              </w:rPr>
            </w:pPr>
            <w:r w:rsidRPr="000952F7">
              <w:rPr>
                <w:rFonts w:hint="eastAsia"/>
                <w:sz w:val="22"/>
                <w:szCs w:val="22"/>
              </w:rPr>
              <w:t>名称等</w:t>
            </w:r>
          </w:p>
        </w:tc>
        <w:tc>
          <w:tcPr>
            <w:tcW w:w="8167" w:type="dxa"/>
            <w:shd w:val="clear" w:color="auto" w:fill="auto"/>
          </w:tcPr>
          <w:p w:rsidR="00524403" w:rsidRPr="000952F7" w:rsidRDefault="00432669" w:rsidP="002C2633">
            <w:pPr>
              <w:tabs>
                <w:tab w:val="left" w:pos="856"/>
              </w:tabs>
              <w:rPr>
                <w:sz w:val="18"/>
                <w:szCs w:val="18"/>
              </w:rPr>
            </w:pPr>
            <w:r>
              <w:rPr>
                <w:rFonts w:hint="eastAsia"/>
                <w:sz w:val="18"/>
                <w:szCs w:val="18"/>
              </w:rPr>
              <w:t>※</w:t>
            </w:r>
            <w:r w:rsidR="00162399" w:rsidRPr="000952F7">
              <w:rPr>
                <w:rFonts w:hint="eastAsia"/>
                <w:sz w:val="18"/>
                <w:szCs w:val="18"/>
              </w:rPr>
              <w:t>医療機関の名称、開設者（法人、個人など）をご</w:t>
            </w:r>
            <w:r w:rsidR="00524403" w:rsidRPr="000952F7">
              <w:rPr>
                <w:rFonts w:hint="eastAsia"/>
                <w:sz w:val="18"/>
                <w:szCs w:val="18"/>
              </w:rPr>
              <w:t>記入ください。</w:t>
            </w:r>
          </w:p>
          <w:p w:rsidR="00021433" w:rsidRPr="00432669" w:rsidRDefault="00021433" w:rsidP="002C2633">
            <w:pPr>
              <w:tabs>
                <w:tab w:val="left" w:pos="856"/>
              </w:tabs>
              <w:rPr>
                <w:sz w:val="18"/>
                <w:szCs w:val="18"/>
              </w:rPr>
            </w:pPr>
          </w:p>
        </w:tc>
      </w:tr>
      <w:tr w:rsidR="00CE22A6" w:rsidRPr="000952F7" w:rsidTr="00045A4D">
        <w:trPr>
          <w:trHeight w:val="964"/>
        </w:trPr>
        <w:tc>
          <w:tcPr>
            <w:tcW w:w="2093" w:type="dxa"/>
            <w:tcBorders>
              <w:bottom w:val="single" w:sz="4" w:space="0" w:color="auto"/>
            </w:tcBorders>
            <w:shd w:val="clear" w:color="auto" w:fill="auto"/>
            <w:vAlign w:val="center"/>
          </w:tcPr>
          <w:p w:rsidR="00CE22A6" w:rsidRPr="000952F7" w:rsidRDefault="00CE22A6" w:rsidP="002C2633">
            <w:pPr>
              <w:jc w:val="center"/>
              <w:rPr>
                <w:sz w:val="22"/>
                <w:szCs w:val="22"/>
              </w:rPr>
            </w:pPr>
            <w:r w:rsidRPr="000952F7">
              <w:rPr>
                <w:rFonts w:hint="eastAsia"/>
                <w:sz w:val="22"/>
                <w:szCs w:val="22"/>
              </w:rPr>
              <w:t>所在地</w:t>
            </w:r>
          </w:p>
        </w:tc>
        <w:tc>
          <w:tcPr>
            <w:tcW w:w="8167" w:type="dxa"/>
            <w:tcBorders>
              <w:bottom w:val="single" w:sz="4" w:space="0" w:color="auto"/>
            </w:tcBorders>
            <w:shd w:val="clear" w:color="auto" w:fill="auto"/>
          </w:tcPr>
          <w:p w:rsidR="00CE22A6" w:rsidRPr="000952F7" w:rsidRDefault="00432669" w:rsidP="002C2633">
            <w:pPr>
              <w:rPr>
                <w:sz w:val="18"/>
                <w:szCs w:val="18"/>
              </w:rPr>
            </w:pPr>
            <w:r>
              <w:rPr>
                <w:rFonts w:hint="eastAsia"/>
                <w:sz w:val="18"/>
                <w:szCs w:val="18"/>
              </w:rPr>
              <w:t>※</w:t>
            </w:r>
            <w:r w:rsidR="00CE22A6" w:rsidRPr="000952F7">
              <w:rPr>
                <w:rFonts w:hint="eastAsia"/>
                <w:sz w:val="18"/>
                <w:szCs w:val="18"/>
              </w:rPr>
              <w:t>病床整備する施設の所在地をご記入ください。</w:t>
            </w:r>
          </w:p>
          <w:p w:rsidR="00784926" w:rsidRPr="00432669" w:rsidRDefault="00784926" w:rsidP="002C2633">
            <w:pPr>
              <w:rPr>
                <w:sz w:val="18"/>
                <w:szCs w:val="18"/>
              </w:rPr>
            </w:pPr>
          </w:p>
        </w:tc>
      </w:tr>
    </w:tbl>
    <w:p w:rsidR="002C2633" w:rsidRDefault="00045A4D">
      <w:pPr>
        <w:rPr>
          <w:sz w:val="22"/>
          <w:szCs w:val="22"/>
        </w:rPr>
      </w:pPr>
      <w:r>
        <w:rPr>
          <w:rFonts w:hint="eastAsia"/>
          <w:sz w:val="22"/>
          <w:szCs w:val="22"/>
        </w:rPr>
        <w:t>（増床の内容に関する事項）</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7"/>
        <w:gridCol w:w="436"/>
        <w:gridCol w:w="7481"/>
      </w:tblGrid>
      <w:tr w:rsidR="00045A4D" w:rsidRPr="00045A4D" w:rsidTr="00045A4D">
        <w:trPr>
          <w:trHeight w:val="375"/>
        </w:trPr>
        <w:tc>
          <w:tcPr>
            <w:tcW w:w="2397" w:type="dxa"/>
            <w:vMerge w:val="restart"/>
            <w:shd w:val="clear" w:color="auto" w:fill="auto"/>
            <w:vAlign w:val="center"/>
          </w:tcPr>
          <w:p w:rsidR="00045A4D" w:rsidRPr="00045A4D" w:rsidRDefault="00045A4D" w:rsidP="00045A4D">
            <w:pPr>
              <w:jc w:val="center"/>
              <w:rPr>
                <w:color w:val="000000"/>
                <w:sz w:val="20"/>
                <w:szCs w:val="20"/>
              </w:rPr>
            </w:pPr>
            <w:r w:rsidRPr="00F72A6E">
              <w:rPr>
                <w:rFonts w:hint="eastAsia"/>
                <w:color w:val="000000"/>
                <w:spacing w:val="266"/>
                <w:kern w:val="0"/>
                <w:sz w:val="20"/>
                <w:szCs w:val="20"/>
                <w:fitText w:val="1664" w:id="1244319745"/>
              </w:rPr>
              <w:t>病床</w:t>
            </w:r>
            <w:r w:rsidRPr="00F72A6E">
              <w:rPr>
                <w:rFonts w:hint="eastAsia"/>
                <w:color w:val="000000"/>
                <w:kern w:val="0"/>
                <w:sz w:val="20"/>
                <w:szCs w:val="20"/>
                <w:fitText w:val="1664" w:id="1244319745"/>
              </w:rPr>
              <w:t>数</w:t>
            </w:r>
          </w:p>
        </w:tc>
        <w:tc>
          <w:tcPr>
            <w:tcW w:w="436" w:type="dxa"/>
            <w:vMerge w:val="restart"/>
            <w:shd w:val="clear" w:color="auto" w:fill="auto"/>
            <w:vAlign w:val="center"/>
          </w:tcPr>
          <w:p w:rsidR="00045A4D" w:rsidRPr="00045A4D" w:rsidRDefault="00045A4D" w:rsidP="00045A4D">
            <w:pPr>
              <w:rPr>
                <w:color w:val="000000"/>
                <w:kern w:val="0"/>
                <w:sz w:val="20"/>
                <w:szCs w:val="20"/>
              </w:rPr>
            </w:pPr>
            <w:r w:rsidRPr="00045A4D">
              <w:rPr>
                <w:rFonts w:hint="eastAsia"/>
                <w:color w:val="000000"/>
                <w:kern w:val="0"/>
                <w:sz w:val="20"/>
                <w:szCs w:val="20"/>
              </w:rPr>
              <w:t>旧</w:t>
            </w:r>
          </w:p>
        </w:tc>
        <w:tc>
          <w:tcPr>
            <w:tcW w:w="7481" w:type="dxa"/>
            <w:shd w:val="clear" w:color="auto" w:fill="auto"/>
          </w:tcPr>
          <w:p w:rsidR="00045A4D" w:rsidRPr="00045A4D" w:rsidRDefault="00045A4D" w:rsidP="00045A4D">
            <w:pPr>
              <w:rPr>
                <w:color w:val="000000"/>
                <w:sz w:val="20"/>
                <w:szCs w:val="20"/>
              </w:rPr>
            </w:pPr>
            <w:r w:rsidRPr="00045A4D">
              <w:rPr>
                <w:rFonts w:hint="eastAsia"/>
                <w:color w:val="000000"/>
                <w:sz w:val="20"/>
                <w:szCs w:val="20"/>
              </w:rPr>
              <w:t xml:space="preserve">　　　床（一般　　　床・療養　　　床・精神　　　床・結核　　床）</w:t>
            </w:r>
          </w:p>
        </w:tc>
      </w:tr>
      <w:tr w:rsidR="00045A4D" w:rsidRPr="00045A4D" w:rsidTr="00045A4D">
        <w:trPr>
          <w:trHeight w:val="330"/>
        </w:trPr>
        <w:tc>
          <w:tcPr>
            <w:tcW w:w="2397" w:type="dxa"/>
            <w:vMerge/>
            <w:shd w:val="clear" w:color="auto" w:fill="auto"/>
            <w:vAlign w:val="center"/>
          </w:tcPr>
          <w:p w:rsidR="00045A4D" w:rsidRPr="00045A4D" w:rsidRDefault="00045A4D" w:rsidP="00045A4D">
            <w:pPr>
              <w:jc w:val="center"/>
              <w:rPr>
                <w:color w:val="000000"/>
                <w:kern w:val="0"/>
                <w:sz w:val="20"/>
                <w:szCs w:val="20"/>
              </w:rPr>
            </w:pPr>
          </w:p>
        </w:tc>
        <w:tc>
          <w:tcPr>
            <w:tcW w:w="436" w:type="dxa"/>
            <w:vMerge/>
            <w:shd w:val="clear" w:color="auto" w:fill="auto"/>
            <w:vAlign w:val="center"/>
          </w:tcPr>
          <w:p w:rsidR="00045A4D" w:rsidRPr="00045A4D" w:rsidRDefault="00045A4D" w:rsidP="00045A4D">
            <w:pPr>
              <w:rPr>
                <w:color w:val="000000"/>
                <w:kern w:val="0"/>
                <w:sz w:val="20"/>
                <w:szCs w:val="20"/>
              </w:rPr>
            </w:pPr>
          </w:p>
        </w:tc>
        <w:tc>
          <w:tcPr>
            <w:tcW w:w="7481" w:type="dxa"/>
            <w:shd w:val="clear" w:color="auto" w:fill="auto"/>
          </w:tcPr>
          <w:p w:rsidR="00045A4D" w:rsidRPr="00045A4D" w:rsidRDefault="00045A4D" w:rsidP="00045A4D">
            <w:pPr>
              <w:rPr>
                <w:color w:val="000000"/>
                <w:sz w:val="20"/>
                <w:szCs w:val="20"/>
              </w:rPr>
            </w:pPr>
            <w:r w:rsidRPr="00045A4D">
              <w:rPr>
                <w:rFonts w:hint="eastAsia"/>
                <w:color w:val="000000"/>
                <w:sz w:val="20"/>
                <w:szCs w:val="20"/>
              </w:rPr>
              <w:t>病床機能区分</w:t>
            </w:r>
            <w:r w:rsidRPr="00045A4D">
              <w:rPr>
                <w:rFonts w:ascii="ＭＳ 明朝" w:hAnsi="ＭＳ 明朝" w:hint="eastAsia"/>
                <w:color w:val="000000"/>
                <w:sz w:val="20"/>
                <w:szCs w:val="20"/>
              </w:rPr>
              <w:t>（医療法施行規則第30条の33の2）</w:t>
            </w:r>
            <w:r w:rsidRPr="00045A4D">
              <w:rPr>
                <w:rFonts w:hint="eastAsia"/>
                <w:color w:val="000000"/>
                <w:sz w:val="20"/>
                <w:szCs w:val="20"/>
              </w:rPr>
              <w:t>による分類</w:t>
            </w:r>
          </w:p>
          <w:p w:rsidR="00045A4D" w:rsidRPr="00045A4D" w:rsidRDefault="00045A4D" w:rsidP="00045A4D">
            <w:pPr>
              <w:rPr>
                <w:color w:val="000000"/>
                <w:sz w:val="20"/>
                <w:szCs w:val="20"/>
              </w:rPr>
            </w:pPr>
            <w:r w:rsidRPr="00045A4D">
              <w:rPr>
                <w:rFonts w:hint="eastAsia"/>
                <w:color w:val="000000"/>
                <w:sz w:val="20"/>
                <w:szCs w:val="20"/>
              </w:rPr>
              <w:t>（高度急性期　　床、急性期　　床、回復期　　床、慢性期　　床）</w:t>
            </w:r>
          </w:p>
        </w:tc>
      </w:tr>
      <w:tr w:rsidR="00045A4D" w:rsidRPr="00045A4D" w:rsidTr="00045A4D">
        <w:trPr>
          <w:trHeight w:val="375"/>
        </w:trPr>
        <w:tc>
          <w:tcPr>
            <w:tcW w:w="2397" w:type="dxa"/>
            <w:vMerge/>
            <w:shd w:val="clear" w:color="auto" w:fill="auto"/>
            <w:vAlign w:val="center"/>
          </w:tcPr>
          <w:p w:rsidR="00045A4D" w:rsidRPr="00045A4D" w:rsidRDefault="00045A4D" w:rsidP="00045A4D">
            <w:pPr>
              <w:jc w:val="center"/>
              <w:rPr>
                <w:color w:val="000000"/>
                <w:kern w:val="0"/>
                <w:sz w:val="20"/>
                <w:szCs w:val="20"/>
              </w:rPr>
            </w:pPr>
          </w:p>
        </w:tc>
        <w:tc>
          <w:tcPr>
            <w:tcW w:w="436" w:type="dxa"/>
            <w:vMerge w:val="restart"/>
            <w:shd w:val="clear" w:color="auto" w:fill="auto"/>
            <w:vAlign w:val="center"/>
          </w:tcPr>
          <w:p w:rsidR="00045A4D" w:rsidRPr="00045A4D" w:rsidRDefault="00045A4D" w:rsidP="00045A4D">
            <w:pPr>
              <w:rPr>
                <w:color w:val="000000"/>
                <w:kern w:val="0"/>
                <w:sz w:val="20"/>
                <w:szCs w:val="20"/>
              </w:rPr>
            </w:pPr>
            <w:r w:rsidRPr="00045A4D">
              <w:rPr>
                <w:rFonts w:hint="eastAsia"/>
                <w:color w:val="000000"/>
                <w:kern w:val="0"/>
                <w:sz w:val="20"/>
                <w:szCs w:val="20"/>
              </w:rPr>
              <w:t>新</w:t>
            </w:r>
          </w:p>
        </w:tc>
        <w:tc>
          <w:tcPr>
            <w:tcW w:w="7481" w:type="dxa"/>
            <w:shd w:val="clear" w:color="auto" w:fill="auto"/>
          </w:tcPr>
          <w:p w:rsidR="00045A4D" w:rsidRPr="00045A4D" w:rsidRDefault="00045A4D" w:rsidP="00045A4D">
            <w:pPr>
              <w:rPr>
                <w:color w:val="000000"/>
                <w:sz w:val="20"/>
                <w:szCs w:val="20"/>
              </w:rPr>
            </w:pPr>
            <w:r w:rsidRPr="00045A4D">
              <w:rPr>
                <w:rFonts w:hint="eastAsia"/>
                <w:color w:val="000000"/>
                <w:sz w:val="20"/>
                <w:szCs w:val="20"/>
              </w:rPr>
              <w:t xml:space="preserve">　　　床（一般　　　床・療養　　　床・精神　　　床・結核　　床）</w:t>
            </w:r>
          </w:p>
        </w:tc>
      </w:tr>
      <w:tr w:rsidR="00045A4D" w:rsidRPr="00045A4D" w:rsidTr="00045A4D">
        <w:trPr>
          <w:trHeight w:val="330"/>
        </w:trPr>
        <w:tc>
          <w:tcPr>
            <w:tcW w:w="2397" w:type="dxa"/>
            <w:vMerge/>
            <w:shd w:val="clear" w:color="auto" w:fill="auto"/>
            <w:vAlign w:val="center"/>
          </w:tcPr>
          <w:p w:rsidR="00045A4D" w:rsidRPr="00045A4D" w:rsidRDefault="00045A4D" w:rsidP="00045A4D">
            <w:pPr>
              <w:jc w:val="center"/>
              <w:rPr>
                <w:color w:val="000000"/>
                <w:kern w:val="0"/>
                <w:sz w:val="20"/>
                <w:szCs w:val="20"/>
              </w:rPr>
            </w:pPr>
          </w:p>
        </w:tc>
        <w:tc>
          <w:tcPr>
            <w:tcW w:w="436" w:type="dxa"/>
            <w:vMerge/>
            <w:shd w:val="clear" w:color="auto" w:fill="auto"/>
            <w:vAlign w:val="center"/>
          </w:tcPr>
          <w:p w:rsidR="00045A4D" w:rsidRPr="00045A4D" w:rsidRDefault="00045A4D" w:rsidP="00045A4D">
            <w:pPr>
              <w:rPr>
                <w:color w:val="000000"/>
                <w:kern w:val="0"/>
                <w:sz w:val="20"/>
                <w:szCs w:val="20"/>
              </w:rPr>
            </w:pPr>
          </w:p>
        </w:tc>
        <w:tc>
          <w:tcPr>
            <w:tcW w:w="7481" w:type="dxa"/>
            <w:shd w:val="clear" w:color="auto" w:fill="auto"/>
          </w:tcPr>
          <w:p w:rsidR="00045A4D" w:rsidRPr="00045A4D" w:rsidRDefault="00045A4D" w:rsidP="00045A4D">
            <w:pPr>
              <w:rPr>
                <w:color w:val="000000"/>
                <w:sz w:val="20"/>
                <w:szCs w:val="20"/>
              </w:rPr>
            </w:pPr>
            <w:r w:rsidRPr="00045A4D">
              <w:rPr>
                <w:rFonts w:hint="eastAsia"/>
                <w:color w:val="000000"/>
                <w:sz w:val="20"/>
                <w:szCs w:val="20"/>
              </w:rPr>
              <w:t>病床機能区分</w:t>
            </w:r>
            <w:r w:rsidRPr="00045A4D">
              <w:rPr>
                <w:rFonts w:ascii="ＭＳ 明朝" w:hAnsi="ＭＳ 明朝" w:hint="eastAsia"/>
                <w:color w:val="000000"/>
                <w:sz w:val="20"/>
                <w:szCs w:val="20"/>
              </w:rPr>
              <w:t>（医療法施行規則第30条の33の2）</w:t>
            </w:r>
            <w:r w:rsidRPr="00045A4D">
              <w:rPr>
                <w:rFonts w:hint="eastAsia"/>
                <w:color w:val="000000"/>
                <w:sz w:val="20"/>
                <w:szCs w:val="20"/>
              </w:rPr>
              <w:t>による分類</w:t>
            </w:r>
          </w:p>
          <w:p w:rsidR="00045A4D" w:rsidRPr="00045A4D" w:rsidRDefault="00045A4D" w:rsidP="00045A4D">
            <w:pPr>
              <w:rPr>
                <w:color w:val="000000"/>
                <w:sz w:val="20"/>
                <w:szCs w:val="20"/>
              </w:rPr>
            </w:pPr>
            <w:r w:rsidRPr="00045A4D">
              <w:rPr>
                <w:rFonts w:hint="eastAsia"/>
                <w:color w:val="000000"/>
                <w:sz w:val="20"/>
                <w:szCs w:val="20"/>
              </w:rPr>
              <w:t>（高度急性期　　床、急性期　　床、回復期　　床、慢性期　　床）</w:t>
            </w:r>
          </w:p>
        </w:tc>
      </w:tr>
    </w:tbl>
    <w:p w:rsidR="00045A4D" w:rsidRDefault="00045A4D">
      <w:pPr>
        <w:rPr>
          <w:sz w:val="22"/>
          <w:szCs w:val="22"/>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137"/>
      </w:tblGrid>
      <w:tr w:rsidR="003043E7" w:rsidRPr="000952F7" w:rsidTr="000118E1">
        <w:tc>
          <w:tcPr>
            <w:tcW w:w="2093" w:type="dxa"/>
            <w:shd w:val="clear" w:color="auto" w:fill="auto"/>
          </w:tcPr>
          <w:p w:rsidR="003043E7" w:rsidRPr="000952F7" w:rsidRDefault="003043E7" w:rsidP="005B56C9">
            <w:pPr>
              <w:jc w:val="center"/>
              <w:rPr>
                <w:sz w:val="22"/>
                <w:szCs w:val="22"/>
              </w:rPr>
            </w:pPr>
            <w:r w:rsidRPr="000952F7">
              <w:rPr>
                <w:rFonts w:hint="eastAsia"/>
                <w:sz w:val="22"/>
                <w:szCs w:val="22"/>
              </w:rPr>
              <w:t>項</w:t>
            </w:r>
            <w:r w:rsidR="007D552B" w:rsidRPr="000952F7">
              <w:rPr>
                <w:rFonts w:hint="eastAsia"/>
                <w:sz w:val="22"/>
                <w:szCs w:val="22"/>
              </w:rPr>
              <w:t xml:space="preserve">　</w:t>
            </w:r>
            <w:r w:rsidRPr="000952F7">
              <w:rPr>
                <w:rFonts w:hint="eastAsia"/>
                <w:sz w:val="22"/>
                <w:szCs w:val="22"/>
              </w:rPr>
              <w:t>目</w:t>
            </w:r>
          </w:p>
        </w:tc>
        <w:tc>
          <w:tcPr>
            <w:tcW w:w="8137" w:type="dxa"/>
            <w:shd w:val="clear" w:color="auto" w:fill="auto"/>
          </w:tcPr>
          <w:p w:rsidR="003043E7" w:rsidRPr="000952F7" w:rsidRDefault="003043E7" w:rsidP="005B56C9">
            <w:pPr>
              <w:jc w:val="center"/>
              <w:rPr>
                <w:sz w:val="22"/>
                <w:szCs w:val="22"/>
              </w:rPr>
            </w:pPr>
            <w:r w:rsidRPr="000952F7">
              <w:rPr>
                <w:rFonts w:hint="eastAsia"/>
                <w:sz w:val="22"/>
                <w:szCs w:val="22"/>
              </w:rPr>
              <w:t>考</w:t>
            </w:r>
            <w:r w:rsidR="007D552B" w:rsidRPr="000952F7">
              <w:rPr>
                <w:rFonts w:hint="eastAsia"/>
                <w:sz w:val="22"/>
                <w:szCs w:val="22"/>
              </w:rPr>
              <w:t xml:space="preserve"> </w:t>
            </w:r>
            <w:r w:rsidRPr="000952F7">
              <w:rPr>
                <w:rFonts w:hint="eastAsia"/>
                <w:sz w:val="22"/>
                <w:szCs w:val="22"/>
              </w:rPr>
              <w:t>え</w:t>
            </w:r>
            <w:r w:rsidR="007D552B" w:rsidRPr="000952F7">
              <w:rPr>
                <w:rFonts w:hint="eastAsia"/>
                <w:sz w:val="22"/>
                <w:szCs w:val="22"/>
              </w:rPr>
              <w:t xml:space="preserve"> </w:t>
            </w:r>
            <w:r w:rsidRPr="000952F7">
              <w:rPr>
                <w:rFonts w:hint="eastAsia"/>
                <w:sz w:val="22"/>
                <w:szCs w:val="22"/>
              </w:rPr>
              <w:t>方</w:t>
            </w:r>
            <w:r w:rsidR="007D552B" w:rsidRPr="000952F7">
              <w:rPr>
                <w:rFonts w:hint="eastAsia"/>
                <w:sz w:val="22"/>
                <w:szCs w:val="22"/>
              </w:rPr>
              <w:t xml:space="preserve"> </w:t>
            </w:r>
            <w:r w:rsidRPr="000952F7">
              <w:rPr>
                <w:rFonts w:hint="eastAsia"/>
                <w:sz w:val="22"/>
                <w:szCs w:val="22"/>
              </w:rPr>
              <w:t>等</w:t>
            </w:r>
          </w:p>
        </w:tc>
      </w:tr>
      <w:tr w:rsidR="003043E7" w:rsidRPr="000952F7" w:rsidTr="000714A5">
        <w:trPr>
          <w:trHeight w:val="3378"/>
        </w:trPr>
        <w:tc>
          <w:tcPr>
            <w:tcW w:w="2093" w:type="dxa"/>
            <w:shd w:val="clear" w:color="auto" w:fill="auto"/>
            <w:vAlign w:val="center"/>
          </w:tcPr>
          <w:p w:rsidR="003043E7" w:rsidRPr="000F55F4" w:rsidRDefault="00C009E6" w:rsidP="005B56C9">
            <w:pPr>
              <w:rPr>
                <w:szCs w:val="21"/>
              </w:rPr>
            </w:pPr>
            <w:r>
              <w:rPr>
                <w:rFonts w:hint="eastAsia"/>
                <w:szCs w:val="21"/>
              </w:rPr>
              <w:t>病床整備の内容</w:t>
            </w:r>
          </w:p>
        </w:tc>
        <w:tc>
          <w:tcPr>
            <w:tcW w:w="8137" w:type="dxa"/>
            <w:shd w:val="clear" w:color="auto" w:fill="auto"/>
            <w:vAlign w:val="center"/>
          </w:tcPr>
          <w:p w:rsidR="00931952" w:rsidRDefault="000118E1" w:rsidP="00C009E6">
            <w:pPr>
              <w:ind w:left="211" w:hangingChars="100" w:hanging="211"/>
              <w:rPr>
                <w:sz w:val="18"/>
                <w:szCs w:val="18"/>
              </w:rPr>
            </w:pPr>
            <w:r>
              <w:rPr>
                <w:rFonts w:hint="eastAsia"/>
                <w:sz w:val="18"/>
                <w:szCs w:val="18"/>
              </w:rPr>
              <w:t>＊増床・新設、診療科目など出来るだけ具体的にご記入ください。</w:t>
            </w:r>
          </w:p>
          <w:p w:rsidR="000118E1" w:rsidRDefault="000118E1" w:rsidP="00C009E6">
            <w:pPr>
              <w:ind w:left="211" w:hangingChars="100" w:hanging="211"/>
              <w:rPr>
                <w:sz w:val="18"/>
                <w:szCs w:val="18"/>
              </w:rPr>
            </w:pPr>
          </w:p>
          <w:p w:rsidR="000118E1" w:rsidRPr="00832081" w:rsidRDefault="000118E1" w:rsidP="00C009E6">
            <w:pPr>
              <w:ind w:left="211" w:hangingChars="100" w:hanging="211"/>
              <w:rPr>
                <w:sz w:val="18"/>
                <w:szCs w:val="18"/>
              </w:rPr>
            </w:pPr>
          </w:p>
          <w:p w:rsidR="000118E1" w:rsidRDefault="000118E1" w:rsidP="00C009E6">
            <w:pPr>
              <w:ind w:left="211" w:hangingChars="100" w:hanging="211"/>
              <w:rPr>
                <w:sz w:val="18"/>
                <w:szCs w:val="18"/>
              </w:rPr>
            </w:pPr>
          </w:p>
          <w:p w:rsidR="000118E1" w:rsidRDefault="000118E1" w:rsidP="00C009E6">
            <w:pPr>
              <w:ind w:left="211" w:hangingChars="100" w:hanging="211"/>
              <w:rPr>
                <w:sz w:val="18"/>
                <w:szCs w:val="18"/>
              </w:rPr>
            </w:pPr>
          </w:p>
          <w:p w:rsidR="000118E1" w:rsidRDefault="000118E1" w:rsidP="00C009E6">
            <w:pPr>
              <w:ind w:left="211" w:hangingChars="100" w:hanging="211"/>
              <w:rPr>
                <w:sz w:val="18"/>
                <w:szCs w:val="18"/>
              </w:rPr>
            </w:pPr>
          </w:p>
          <w:p w:rsidR="000118E1" w:rsidRDefault="000118E1" w:rsidP="00C009E6">
            <w:pPr>
              <w:ind w:left="211" w:hangingChars="100" w:hanging="211"/>
              <w:rPr>
                <w:sz w:val="18"/>
                <w:szCs w:val="18"/>
              </w:rPr>
            </w:pPr>
          </w:p>
          <w:p w:rsidR="000118E1" w:rsidRDefault="000118E1" w:rsidP="00C009E6">
            <w:pPr>
              <w:ind w:left="211" w:hangingChars="100" w:hanging="211"/>
              <w:rPr>
                <w:sz w:val="18"/>
                <w:szCs w:val="18"/>
              </w:rPr>
            </w:pPr>
          </w:p>
          <w:p w:rsidR="000118E1" w:rsidRPr="00925D0C" w:rsidRDefault="000118E1" w:rsidP="00C009E6">
            <w:pPr>
              <w:ind w:left="211" w:hangingChars="100" w:hanging="211"/>
              <w:rPr>
                <w:sz w:val="18"/>
                <w:szCs w:val="18"/>
              </w:rPr>
            </w:pPr>
          </w:p>
        </w:tc>
      </w:tr>
      <w:tr w:rsidR="002C2633" w:rsidRPr="000952F7" w:rsidTr="000714A5">
        <w:trPr>
          <w:trHeight w:val="3810"/>
        </w:trPr>
        <w:tc>
          <w:tcPr>
            <w:tcW w:w="2093" w:type="dxa"/>
            <w:shd w:val="clear" w:color="auto" w:fill="auto"/>
            <w:vAlign w:val="center"/>
          </w:tcPr>
          <w:p w:rsidR="00222FB8" w:rsidRDefault="00C009E6" w:rsidP="005B56C9">
            <w:pPr>
              <w:rPr>
                <w:sz w:val="22"/>
                <w:szCs w:val="22"/>
              </w:rPr>
            </w:pPr>
            <w:r>
              <w:rPr>
                <w:rFonts w:hint="eastAsia"/>
                <w:sz w:val="22"/>
                <w:szCs w:val="22"/>
              </w:rPr>
              <w:t>提供する医療内容</w:t>
            </w:r>
          </w:p>
        </w:tc>
        <w:tc>
          <w:tcPr>
            <w:tcW w:w="8137" w:type="dxa"/>
            <w:shd w:val="clear" w:color="auto" w:fill="auto"/>
          </w:tcPr>
          <w:p w:rsidR="001A65C4" w:rsidRDefault="00C009E6" w:rsidP="00E74C2D">
            <w:pPr>
              <w:rPr>
                <w:sz w:val="18"/>
                <w:szCs w:val="18"/>
              </w:rPr>
            </w:pPr>
            <w:r>
              <w:rPr>
                <w:rFonts w:hint="eastAsia"/>
                <w:sz w:val="18"/>
                <w:szCs w:val="18"/>
              </w:rPr>
              <w:t>＊</w:t>
            </w:r>
            <w:r w:rsidR="001A65C4">
              <w:rPr>
                <w:rFonts w:hint="eastAsia"/>
                <w:sz w:val="18"/>
                <w:szCs w:val="18"/>
              </w:rPr>
              <w:t>病床整備</w:t>
            </w:r>
            <w:r w:rsidR="00E74C2D">
              <w:rPr>
                <w:rFonts w:hint="eastAsia"/>
                <w:sz w:val="18"/>
                <w:szCs w:val="18"/>
              </w:rPr>
              <w:t>を行うことにより、地域医療構想において、東播磨圏域の課題である、</w:t>
            </w:r>
            <w:r w:rsidR="001A65C4">
              <w:rPr>
                <w:rFonts w:hint="eastAsia"/>
                <w:sz w:val="18"/>
                <w:szCs w:val="18"/>
              </w:rPr>
              <w:t>不足している病床機能（</w:t>
            </w:r>
            <w:r w:rsidR="00824056">
              <w:rPr>
                <w:rFonts w:hint="eastAsia"/>
                <w:sz w:val="18"/>
                <w:szCs w:val="18"/>
              </w:rPr>
              <w:t>高度急性期、</w:t>
            </w:r>
            <w:r w:rsidR="001A65C4">
              <w:rPr>
                <w:rFonts w:hint="eastAsia"/>
                <w:sz w:val="18"/>
                <w:szCs w:val="18"/>
              </w:rPr>
              <w:t>回復期</w:t>
            </w:r>
            <w:bookmarkStart w:id="0" w:name="_GoBack"/>
            <w:bookmarkEnd w:id="0"/>
            <w:r w:rsidR="001A65C4">
              <w:rPr>
                <w:rFonts w:hint="eastAsia"/>
                <w:sz w:val="18"/>
                <w:szCs w:val="18"/>
              </w:rPr>
              <w:t>）</w:t>
            </w:r>
            <w:r w:rsidR="00E74C2D">
              <w:rPr>
                <w:rFonts w:hint="eastAsia"/>
                <w:sz w:val="18"/>
                <w:szCs w:val="18"/>
              </w:rPr>
              <w:t>に、具体的にどのように対応できるかなどについて、ご記入ください。</w:t>
            </w:r>
          </w:p>
          <w:p w:rsidR="00E74C2D" w:rsidRPr="00E74C2D" w:rsidRDefault="00E74C2D" w:rsidP="00E74C2D">
            <w:pPr>
              <w:rPr>
                <w:sz w:val="18"/>
                <w:szCs w:val="18"/>
              </w:rPr>
            </w:pPr>
          </w:p>
        </w:tc>
      </w:tr>
      <w:tr w:rsidR="000118E1" w:rsidRPr="000952F7" w:rsidTr="00817249">
        <w:trPr>
          <w:trHeight w:val="2674"/>
        </w:trPr>
        <w:tc>
          <w:tcPr>
            <w:tcW w:w="2093" w:type="dxa"/>
            <w:shd w:val="clear" w:color="auto" w:fill="auto"/>
            <w:vAlign w:val="center"/>
          </w:tcPr>
          <w:p w:rsidR="000118E1" w:rsidRDefault="000118E1" w:rsidP="005B56C9">
            <w:pPr>
              <w:rPr>
                <w:sz w:val="22"/>
                <w:szCs w:val="22"/>
              </w:rPr>
            </w:pPr>
            <w:r>
              <w:rPr>
                <w:rFonts w:hint="eastAsia"/>
                <w:sz w:val="22"/>
                <w:szCs w:val="22"/>
              </w:rPr>
              <w:lastRenderedPageBreak/>
              <w:t>兵庫県地域医療構想との整合性</w:t>
            </w:r>
          </w:p>
        </w:tc>
        <w:tc>
          <w:tcPr>
            <w:tcW w:w="8137" w:type="dxa"/>
            <w:shd w:val="clear" w:color="auto" w:fill="auto"/>
          </w:tcPr>
          <w:p w:rsidR="000118E1" w:rsidRDefault="000118E1" w:rsidP="009A5924">
            <w:pPr>
              <w:rPr>
                <w:sz w:val="18"/>
                <w:szCs w:val="18"/>
              </w:rPr>
            </w:pPr>
            <w:r>
              <w:rPr>
                <w:rFonts w:hint="eastAsia"/>
                <w:sz w:val="18"/>
                <w:szCs w:val="18"/>
              </w:rPr>
              <w:t>＊兵庫県地域医療構想に掲げる病床機能区分ごとの病床数の実現との関係をご記入ください。</w:t>
            </w:r>
          </w:p>
        </w:tc>
      </w:tr>
      <w:tr w:rsidR="006B21D1" w:rsidRPr="000952F7" w:rsidTr="00045A4D">
        <w:trPr>
          <w:trHeight w:val="3258"/>
        </w:trPr>
        <w:tc>
          <w:tcPr>
            <w:tcW w:w="2093" w:type="dxa"/>
            <w:tcBorders>
              <w:bottom w:val="single" w:sz="4" w:space="0" w:color="auto"/>
            </w:tcBorders>
            <w:shd w:val="clear" w:color="auto" w:fill="auto"/>
          </w:tcPr>
          <w:p w:rsidR="0065077E" w:rsidRDefault="000118E1" w:rsidP="005B56C9">
            <w:pPr>
              <w:jc w:val="left"/>
              <w:rPr>
                <w:sz w:val="22"/>
                <w:szCs w:val="22"/>
              </w:rPr>
            </w:pPr>
            <w:r>
              <w:rPr>
                <w:rFonts w:hint="eastAsia"/>
                <w:sz w:val="22"/>
                <w:szCs w:val="22"/>
              </w:rPr>
              <w:t>実現にあたっての具体的な考え方</w:t>
            </w:r>
          </w:p>
          <w:p w:rsidR="000118E1" w:rsidRDefault="000118E1" w:rsidP="005B56C9">
            <w:pPr>
              <w:jc w:val="left"/>
              <w:rPr>
                <w:sz w:val="22"/>
                <w:szCs w:val="22"/>
              </w:rPr>
            </w:pPr>
          </w:p>
          <w:p w:rsidR="000118E1" w:rsidRDefault="000118E1" w:rsidP="005B56C9">
            <w:pPr>
              <w:jc w:val="left"/>
              <w:rPr>
                <w:sz w:val="22"/>
                <w:szCs w:val="22"/>
              </w:rPr>
            </w:pPr>
          </w:p>
          <w:p w:rsidR="000118E1" w:rsidRDefault="000118E1" w:rsidP="005B56C9">
            <w:pPr>
              <w:jc w:val="left"/>
              <w:rPr>
                <w:sz w:val="22"/>
                <w:szCs w:val="22"/>
              </w:rPr>
            </w:pPr>
          </w:p>
          <w:p w:rsidR="006B21D1" w:rsidRPr="000952F7" w:rsidRDefault="006B21D1" w:rsidP="005B56C9">
            <w:pPr>
              <w:jc w:val="left"/>
              <w:rPr>
                <w:sz w:val="22"/>
                <w:szCs w:val="22"/>
              </w:rPr>
            </w:pPr>
          </w:p>
        </w:tc>
        <w:tc>
          <w:tcPr>
            <w:tcW w:w="8137" w:type="dxa"/>
            <w:shd w:val="clear" w:color="auto" w:fill="auto"/>
          </w:tcPr>
          <w:p w:rsidR="000118E1" w:rsidRDefault="000118E1" w:rsidP="005B56C9">
            <w:pPr>
              <w:rPr>
                <w:sz w:val="18"/>
                <w:szCs w:val="18"/>
              </w:rPr>
            </w:pPr>
            <w:r>
              <w:rPr>
                <w:rFonts w:hint="eastAsia"/>
                <w:sz w:val="18"/>
                <w:szCs w:val="18"/>
              </w:rPr>
              <w:t>＊①資金確保策、②土地取得を伴う場合の取得計画、③人員確保等について、それぞれ具体的な確保策をご記入ください。</w:t>
            </w:r>
          </w:p>
          <w:p w:rsidR="000118E1" w:rsidRDefault="000118E1" w:rsidP="005B56C9">
            <w:pPr>
              <w:rPr>
                <w:sz w:val="18"/>
                <w:szCs w:val="18"/>
              </w:rPr>
            </w:pPr>
          </w:p>
          <w:p w:rsidR="000118E1" w:rsidRDefault="000118E1" w:rsidP="005B56C9">
            <w:pPr>
              <w:rPr>
                <w:sz w:val="18"/>
                <w:szCs w:val="18"/>
              </w:rPr>
            </w:pPr>
          </w:p>
          <w:p w:rsidR="000118E1" w:rsidRDefault="000118E1" w:rsidP="005B56C9">
            <w:pPr>
              <w:rPr>
                <w:sz w:val="18"/>
                <w:szCs w:val="18"/>
              </w:rPr>
            </w:pPr>
          </w:p>
          <w:p w:rsidR="001D0A9A" w:rsidRDefault="001D0A9A" w:rsidP="005B56C9">
            <w:pPr>
              <w:rPr>
                <w:sz w:val="18"/>
                <w:szCs w:val="18"/>
              </w:rPr>
            </w:pPr>
          </w:p>
          <w:p w:rsidR="001D0A9A" w:rsidRDefault="001D0A9A" w:rsidP="005B56C9">
            <w:pPr>
              <w:rPr>
                <w:sz w:val="18"/>
                <w:szCs w:val="18"/>
              </w:rPr>
            </w:pPr>
          </w:p>
          <w:p w:rsidR="001D0A9A" w:rsidRDefault="001D0A9A" w:rsidP="005B56C9">
            <w:pPr>
              <w:rPr>
                <w:sz w:val="18"/>
                <w:szCs w:val="18"/>
              </w:rPr>
            </w:pPr>
          </w:p>
          <w:p w:rsidR="001D0A9A" w:rsidRPr="009A7797" w:rsidRDefault="001D0A9A" w:rsidP="005B56C9">
            <w:pPr>
              <w:rPr>
                <w:sz w:val="18"/>
                <w:szCs w:val="18"/>
              </w:rPr>
            </w:pPr>
          </w:p>
        </w:tc>
      </w:tr>
      <w:tr w:rsidR="000118E1" w:rsidRPr="000952F7" w:rsidTr="00045A4D">
        <w:trPr>
          <w:trHeight w:val="2270"/>
        </w:trPr>
        <w:tc>
          <w:tcPr>
            <w:tcW w:w="2093" w:type="dxa"/>
            <w:tcBorders>
              <w:bottom w:val="single" w:sz="4" w:space="0" w:color="auto"/>
            </w:tcBorders>
            <w:shd w:val="clear" w:color="auto" w:fill="auto"/>
          </w:tcPr>
          <w:p w:rsidR="000118E1" w:rsidRDefault="000118E1" w:rsidP="005B56C9">
            <w:pPr>
              <w:jc w:val="left"/>
              <w:rPr>
                <w:sz w:val="22"/>
                <w:szCs w:val="22"/>
              </w:rPr>
            </w:pPr>
            <w:r>
              <w:rPr>
                <w:rFonts w:hint="eastAsia"/>
                <w:sz w:val="22"/>
                <w:szCs w:val="22"/>
              </w:rPr>
              <w:t>その他</w:t>
            </w:r>
          </w:p>
        </w:tc>
        <w:tc>
          <w:tcPr>
            <w:tcW w:w="8137" w:type="dxa"/>
            <w:shd w:val="clear" w:color="auto" w:fill="auto"/>
          </w:tcPr>
          <w:p w:rsidR="000118E1" w:rsidRDefault="000118E1" w:rsidP="000118E1">
            <w:pPr>
              <w:rPr>
                <w:sz w:val="18"/>
                <w:szCs w:val="18"/>
              </w:rPr>
            </w:pPr>
            <w:r>
              <w:rPr>
                <w:rFonts w:hint="eastAsia"/>
                <w:sz w:val="18"/>
                <w:szCs w:val="18"/>
              </w:rPr>
              <w:t>※病床整備にあたり、</w:t>
            </w:r>
            <w:r>
              <w:rPr>
                <w:rFonts w:hint="eastAsia"/>
                <w:sz w:val="18"/>
                <w:szCs w:val="18"/>
              </w:rPr>
              <w:t>PR</w:t>
            </w:r>
            <w:r>
              <w:rPr>
                <w:rFonts w:hint="eastAsia"/>
                <w:sz w:val="18"/>
                <w:szCs w:val="18"/>
              </w:rPr>
              <w:t>する点などがあればご記入ください。</w:t>
            </w:r>
          </w:p>
          <w:p w:rsidR="000118E1" w:rsidRPr="000118E1" w:rsidRDefault="000118E1" w:rsidP="005B56C9">
            <w:pPr>
              <w:rPr>
                <w:sz w:val="18"/>
                <w:szCs w:val="18"/>
              </w:rPr>
            </w:pPr>
          </w:p>
          <w:p w:rsidR="000118E1" w:rsidRDefault="000118E1" w:rsidP="005B56C9">
            <w:pPr>
              <w:rPr>
                <w:sz w:val="18"/>
                <w:szCs w:val="18"/>
              </w:rPr>
            </w:pPr>
          </w:p>
          <w:p w:rsidR="000118E1" w:rsidRDefault="000118E1" w:rsidP="005B56C9">
            <w:pPr>
              <w:rPr>
                <w:sz w:val="18"/>
                <w:szCs w:val="18"/>
              </w:rPr>
            </w:pPr>
          </w:p>
          <w:p w:rsidR="000118E1" w:rsidRDefault="000118E1" w:rsidP="005B56C9">
            <w:pPr>
              <w:rPr>
                <w:sz w:val="18"/>
                <w:szCs w:val="18"/>
              </w:rPr>
            </w:pPr>
          </w:p>
        </w:tc>
      </w:tr>
      <w:tr w:rsidR="005B56C9" w:rsidTr="00045A4D">
        <w:tblPrEx>
          <w:tblCellMar>
            <w:left w:w="99" w:type="dxa"/>
            <w:right w:w="99" w:type="dxa"/>
          </w:tblCellMar>
          <w:tblLook w:val="0000" w:firstRow="0" w:lastRow="0" w:firstColumn="0" w:lastColumn="0" w:noHBand="0" w:noVBand="0"/>
        </w:tblPrEx>
        <w:trPr>
          <w:trHeight w:val="2539"/>
        </w:trPr>
        <w:tc>
          <w:tcPr>
            <w:tcW w:w="2093" w:type="dxa"/>
          </w:tcPr>
          <w:p w:rsidR="005B56C9" w:rsidRDefault="000118E1" w:rsidP="005B56C9">
            <w:pPr>
              <w:tabs>
                <w:tab w:val="left" w:pos="482"/>
              </w:tabs>
              <w:ind w:left="480" w:hangingChars="208" w:hanging="480"/>
              <w:rPr>
                <w:sz w:val="20"/>
                <w:szCs w:val="20"/>
              </w:rPr>
            </w:pPr>
            <w:r>
              <w:rPr>
                <w:rFonts w:hint="eastAsia"/>
                <w:sz w:val="20"/>
                <w:szCs w:val="20"/>
              </w:rPr>
              <w:t>備考</w:t>
            </w:r>
          </w:p>
        </w:tc>
        <w:tc>
          <w:tcPr>
            <w:tcW w:w="8137" w:type="dxa"/>
          </w:tcPr>
          <w:p w:rsidR="005B56C9" w:rsidRPr="000118E1" w:rsidRDefault="000118E1" w:rsidP="005E64A6">
            <w:pPr>
              <w:widowControl/>
              <w:ind w:left="211" w:hangingChars="100" w:hanging="211"/>
              <w:jc w:val="left"/>
              <w:rPr>
                <w:sz w:val="18"/>
                <w:szCs w:val="18"/>
              </w:rPr>
            </w:pPr>
            <w:r w:rsidRPr="000118E1">
              <w:rPr>
                <w:rFonts w:hint="eastAsia"/>
                <w:sz w:val="18"/>
                <w:szCs w:val="18"/>
              </w:rPr>
              <w:t>＊①医療監視における指摘事項</w:t>
            </w:r>
            <w:r w:rsidR="005E64A6">
              <w:rPr>
                <w:rFonts w:hint="eastAsia"/>
                <w:sz w:val="18"/>
                <w:szCs w:val="18"/>
              </w:rPr>
              <w:t>等</w:t>
            </w:r>
            <w:r w:rsidRPr="000118E1">
              <w:rPr>
                <w:rFonts w:hint="eastAsia"/>
                <w:sz w:val="18"/>
                <w:szCs w:val="18"/>
              </w:rPr>
              <w:t>の有無や対応状況　②過去の病床整備における配分の有無及び事業計画の遂行状況　③都市計画法、国土利用計画法、都市計画再開発法、農地法等関係法令との調整が必要な場合の調整状況</w:t>
            </w:r>
            <w:r w:rsidR="005E64A6">
              <w:rPr>
                <w:rFonts w:hint="eastAsia"/>
                <w:sz w:val="18"/>
                <w:szCs w:val="18"/>
              </w:rPr>
              <w:t xml:space="preserve">　④平成</w:t>
            </w:r>
            <w:r w:rsidR="005E64A6">
              <w:rPr>
                <w:rFonts w:hint="eastAsia"/>
                <w:sz w:val="18"/>
                <w:szCs w:val="18"/>
              </w:rPr>
              <w:t>15</w:t>
            </w:r>
            <w:r w:rsidR="005E64A6">
              <w:rPr>
                <w:rFonts w:hint="eastAsia"/>
                <w:sz w:val="18"/>
                <w:szCs w:val="18"/>
              </w:rPr>
              <w:t xml:space="preserve">年度以降に医療施設近代化施設整備事業補助金を受けた病院は、県医務課との協議状況　</w:t>
            </w:r>
            <w:r w:rsidRPr="000118E1">
              <w:rPr>
                <w:rFonts w:hint="eastAsia"/>
                <w:sz w:val="18"/>
                <w:szCs w:val="18"/>
              </w:rPr>
              <w:t>があれば、ご記入ください。</w:t>
            </w:r>
          </w:p>
        </w:tc>
      </w:tr>
      <w:tr w:rsidR="005B56C9" w:rsidTr="000714A5">
        <w:tblPrEx>
          <w:tblCellMar>
            <w:left w:w="99" w:type="dxa"/>
            <w:right w:w="99" w:type="dxa"/>
          </w:tblCellMar>
          <w:tblLook w:val="0000" w:firstRow="0" w:lastRow="0" w:firstColumn="0" w:lastColumn="0" w:noHBand="0" w:noVBand="0"/>
        </w:tblPrEx>
        <w:trPr>
          <w:trHeight w:val="2246"/>
        </w:trPr>
        <w:tc>
          <w:tcPr>
            <w:tcW w:w="2093" w:type="dxa"/>
          </w:tcPr>
          <w:p w:rsidR="005B56C9" w:rsidRDefault="005B56C9" w:rsidP="005B56C9">
            <w:pPr>
              <w:tabs>
                <w:tab w:val="left" w:pos="482"/>
              </w:tabs>
              <w:ind w:left="480" w:hangingChars="208" w:hanging="480"/>
              <w:rPr>
                <w:sz w:val="20"/>
                <w:szCs w:val="20"/>
              </w:rPr>
            </w:pPr>
          </w:p>
          <w:p w:rsidR="005B56C9" w:rsidRPr="0065077E" w:rsidRDefault="000118E1" w:rsidP="0065077E">
            <w:pPr>
              <w:tabs>
                <w:tab w:val="left" w:pos="482"/>
              </w:tabs>
              <w:ind w:left="522" w:hangingChars="208" w:hanging="522"/>
              <w:rPr>
                <w:sz w:val="22"/>
                <w:szCs w:val="22"/>
              </w:rPr>
            </w:pPr>
            <w:r>
              <w:rPr>
                <w:rFonts w:hint="eastAsia"/>
                <w:sz w:val="22"/>
                <w:szCs w:val="22"/>
              </w:rPr>
              <w:t>連絡先</w:t>
            </w:r>
          </w:p>
        </w:tc>
        <w:tc>
          <w:tcPr>
            <w:tcW w:w="8137" w:type="dxa"/>
          </w:tcPr>
          <w:p w:rsidR="005B56C9" w:rsidRDefault="000118E1">
            <w:pPr>
              <w:widowControl/>
              <w:jc w:val="left"/>
              <w:rPr>
                <w:sz w:val="20"/>
                <w:szCs w:val="20"/>
              </w:rPr>
            </w:pPr>
            <w:r>
              <w:rPr>
                <w:rFonts w:hint="eastAsia"/>
                <w:sz w:val="20"/>
                <w:szCs w:val="20"/>
              </w:rPr>
              <w:t xml:space="preserve">住　　所：　</w:t>
            </w:r>
          </w:p>
          <w:p w:rsidR="000714A5" w:rsidRDefault="000714A5" w:rsidP="005B56C9">
            <w:pPr>
              <w:tabs>
                <w:tab w:val="left" w:pos="482"/>
              </w:tabs>
              <w:rPr>
                <w:sz w:val="20"/>
                <w:szCs w:val="20"/>
              </w:rPr>
            </w:pPr>
          </w:p>
          <w:p w:rsidR="005B56C9" w:rsidRDefault="000118E1" w:rsidP="005B56C9">
            <w:pPr>
              <w:tabs>
                <w:tab w:val="left" w:pos="482"/>
              </w:tabs>
              <w:rPr>
                <w:sz w:val="20"/>
                <w:szCs w:val="20"/>
              </w:rPr>
            </w:pPr>
            <w:r>
              <w:rPr>
                <w:rFonts w:hint="eastAsia"/>
                <w:sz w:val="20"/>
                <w:szCs w:val="20"/>
              </w:rPr>
              <w:t>電話番号：</w:t>
            </w:r>
          </w:p>
          <w:p w:rsidR="000714A5" w:rsidRDefault="000714A5" w:rsidP="000118E1">
            <w:pPr>
              <w:tabs>
                <w:tab w:val="left" w:pos="482"/>
              </w:tabs>
              <w:rPr>
                <w:sz w:val="20"/>
                <w:szCs w:val="20"/>
              </w:rPr>
            </w:pPr>
          </w:p>
          <w:p w:rsidR="000118E1" w:rsidRPr="000118E1" w:rsidRDefault="000118E1" w:rsidP="000118E1">
            <w:pPr>
              <w:tabs>
                <w:tab w:val="left" w:pos="482"/>
              </w:tabs>
              <w:rPr>
                <w:sz w:val="20"/>
                <w:szCs w:val="20"/>
              </w:rPr>
            </w:pPr>
            <w:r>
              <w:rPr>
                <w:rFonts w:hint="eastAsia"/>
                <w:sz w:val="20"/>
                <w:szCs w:val="20"/>
              </w:rPr>
              <w:t>担当者名：</w:t>
            </w:r>
          </w:p>
        </w:tc>
      </w:tr>
    </w:tbl>
    <w:p w:rsidR="00EB5E8B" w:rsidRDefault="00EB5E8B" w:rsidP="005B56C9">
      <w:pPr>
        <w:tabs>
          <w:tab w:val="left" w:pos="482"/>
        </w:tabs>
        <w:ind w:left="480" w:hangingChars="208" w:hanging="480"/>
        <w:rPr>
          <w:sz w:val="20"/>
          <w:szCs w:val="20"/>
        </w:rPr>
      </w:pPr>
      <w:r>
        <w:rPr>
          <w:rFonts w:hint="eastAsia"/>
          <w:sz w:val="20"/>
          <w:szCs w:val="20"/>
        </w:rPr>
        <w:t>＊調書は、３～４枚程度の範囲内で、出来るだけ詳細かつ具体的にご記入ください。</w:t>
      </w:r>
    </w:p>
    <w:p w:rsidR="00A8545F" w:rsidRPr="00E63011" w:rsidRDefault="00557E6A" w:rsidP="005B56C9">
      <w:pPr>
        <w:tabs>
          <w:tab w:val="left" w:pos="482"/>
        </w:tabs>
        <w:ind w:left="480" w:hangingChars="208" w:hanging="480"/>
        <w:rPr>
          <w:sz w:val="20"/>
          <w:szCs w:val="20"/>
        </w:rPr>
      </w:pPr>
      <w:r>
        <w:rPr>
          <w:rFonts w:hint="eastAsia"/>
          <w:sz w:val="20"/>
          <w:szCs w:val="20"/>
        </w:rPr>
        <w:t>＊この調書は、東播磨圏域健康福祉推進協議会において病床配分にかかる審議に使用します。</w:t>
      </w:r>
    </w:p>
    <w:sectPr w:rsidR="00A8545F" w:rsidRPr="00E63011" w:rsidSect="006B21D1">
      <w:pgSz w:w="11906" w:h="16838" w:code="9"/>
      <w:pgMar w:top="1134" w:right="1021" w:bottom="1560"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9E9" w:rsidRDefault="007B69E9" w:rsidP="008B60EF">
      <w:r>
        <w:separator/>
      </w:r>
    </w:p>
  </w:endnote>
  <w:endnote w:type="continuationSeparator" w:id="0">
    <w:p w:rsidR="007B69E9" w:rsidRDefault="007B69E9" w:rsidP="008B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9E9" w:rsidRDefault="007B69E9" w:rsidP="008B60EF">
      <w:r>
        <w:separator/>
      </w:r>
    </w:p>
  </w:footnote>
  <w:footnote w:type="continuationSeparator" w:id="0">
    <w:p w:rsidR="007B69E9" w:rsidRDefault="007B69E9" w:rsidP="008B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A69"/>
    <w:multiLevelType w:val="hybridMultilevel"/>
    <w:tmpl w:val="AECA283A"/>
    <w:lvl w:ilvl="0" w:tplc="81203F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155066"/>
    <w:multiLevelType w:val="hybridMultilevel"/>
    <w:tmpl w:val="AEAEF692"/>
    <w:lvl w:ilvl="0" w:tplc="6DD2A5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CB420F"/>
    <w:multiLevelType w:val="hybridMultilevel"/>
    <w:tmpl w:val="A5A09974"/>
    <w:lvl w:ilvl="0" w:tplc="691029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50532"/>
    <w:multiLevelType w:val="hybridMultilevel"/>
    <w:tmpl w:val="DB44673C"/>
    <w:lvl w:ilvl="0" w:tplc="5F580B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137BF0"/>
    <w:multiLevelType w:val="hybridMultilevel"/>
    <w:tmpl w:val="8EB06F48"/>
    <w:lvl w:ilvl="0" w:tplc="AA0AC28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FB7D2A"/>
    <w:multiLevelType w:val="hybridMultilevel"/>
    <w:tmpl w:val="3E64117E"/>
    <w:lvl w:ilvl="0" w:tplc="5A3888B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731FA4"/>
    <w:multiLevelType w:val="hybridMultilevel"/>
    <w:tmpl w:val="96ACDE3A"/>
    <w:lvl w:ilvl="0" w:tplc="1A00B9C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881652"/>
    <w:multiLevelType w:val="hybridMultilevel"/>
    <w:tmpl w:val="269CAD38"/>
    <w:lvl w:ilvl="0" w:tplc="9C46C7B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B77F94"/>
    <w:multiLevelType w:val="hybridMultilevel"/>
    <w:tmpl w:val="94864384"/>
    <w:lvl w:ilvl="0" w:tplc="C246936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6A061A"/>
    <w:multiLevelType w:val="hybridMultilevel"/>
    <w:tmpl w:val="A9A49658"/>
    <w:lvl w:ilvl="0" w:tplc="04465B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9"/>
  </w:num>
  <w:num w:numId="3">
    <w:abstractNumId w:val="4"/>
  </w:num>
  <w:num w:numId="4">
    <w:abstractNumId w:val="6"/>
  </w:num>
  <w:num w:numId="5">
    <w:abstractNumId w:val="3"/>
  </w:num>
  <w:num w:numId="6">
    <w:abstractNumId w:val="0"/>
  </w:num>
  <w:num w:numId="7">
    <w:abstractNumId w:val="5"/>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E7"/>
    <w:rsid w:val="000118E1"/>
    <w:rsid w:val="00021433"/>
    <w:rsid w:val="00045A4D"/>
    <w:rsid w:val="000508D1"/>
    <w:rsid w:val="000714A5"/>
    <w:rsid w:val="000952F7"/>
    <w:rsid w:val="000F55F4"/>
    <w:rsid w:val="00162399"/>
    <w:rsid w:val="001844D5"/>
    <w:rsid w:val="001A65C4"/>
    <w:rsid w:val="001D0A9A"/>
    <w:rsid w:val="001D5CAE"/>
    <w:rsid w:val="001F7387"/>
    <w:rsid w:val="00217952"/>
    <w:rsid w:val="00222FB8"/>
    <w:rsid w:val="0026257B"/>
    <w:rsid w:val="002720E0"/>
    <w:rsid w:val="00274245"/>
    <w:rsid w:val="00274FA2"/>
    <w:rsid w:val="002C2633"/>
    <w:rsid w:val="002D0DC0"/>
    <w:rsid w:val="003043E7"/>
    <w:rsid w:val="003058F2"/>
    <w:rsid w:val="003613A7"/>
    <w:rsid w:val="003F36CE"/>
    <w:rsid w:val="00432669"/>
    <w:rsid w:val="004828CB"/>
    <w:rsid w:val="0049348A"/>
    <w:rsid w:val="004A6B53"/>
    <w:rsid w:val="004F0154"/>
    <w:rsid w:val="00524403"/>
    <w:rsid w:val="00545D83"/>
    <w:rsid w:val="00555518"/>
    <w:rsid w:val="00557E6A"/>
    <w:rsid w:val="00577E82"/>
    <w:rsid w:val="005B1AAC"/>
    <w:rsid w:val="005B56C9"/>
    <w:rsid w:val="005E64A6"/>
    <w:rsid w:val="00602847"/>
    <w:rsid w:val="00605705"/>
    <w:rsid w:val="0065077E"/>
    <w:rsid w:val="0068127E"/>
    <w:rsid w:val="006A1812"/>
    <w:rsid w:val="006B21D1"/>
    <w:rsid w:val="006E0269"/>
    <w:rsid w:val="00700F24"/>
    <w:rsid w:val="00742152"/>
    <w:rsid w:val="00784926"/>
    <w:rsid w:val="0079293D"/>
    <w:rsid w:val="007A0302"/>
    <w:rsid w:val="007B69E9"/>
    <w:rsid w:val="007C06C4"/>
    <w:rsid w:val="007D4F78"/>
    <w:rsid w:val="007D552B"/>
    <w:rsid w:val="00817249"/>
    <w:rsid w:val="00824056"/>
    <w:rsid w:val="00832081"/>
    <w:rsid w:val="00846DA8"/>
    <w:rsid w:val="008A3605"/>
    <w:rsid w:val="008B60EF"/>
    <w:rsid w:val="008D48B6"/>
    <w:rsid w:val="00925D0C"/>
    <w:rsid w:val="00931952"/>
    <w:rsid w:val="009479E5"/>
    <w:rsid w:val="00954F9B"/>
    <w:rsid w:val="009670EC"/>
    <w:rsid w:val="00981F9E"/>
    <w:rsid w:val="009A5924"/>
    <w:rsid w:val="009A7797"/>
    <w:rsid w:val="00A028D0"/>
    <w:rsid w:val="00A7584C"/>
    <w:rsid w:val="00A8545F"/>
    <w:rsid w:val="00AD5607"/>
    <w:rsid w:val="00AF07B6"/>
    <w:rsid w:val="00B05F5A"/>
    <w:rsid w:val="00B55AFF"/>
    <w:rsid w:val="00B56784"/>
    <w:rsid w:val="00B67602"/>
    <w:rsid w:val="00BA4D1A"/>
    <w:rsid w:val="00C009E6"/>
    <w:rsid w:val="00C52784"/>
    <w:rsid w:val="00C706DE"/>
    <w:rsid w:val="00CE22A6"/>
    <w:rsid w:val="00D123FE"/>
    <w:rsid w:val="00DC3BD6"/>
    <w:rsid w:val="00DE0639"/>
    <w:rsid w:val="00DF7DAA"/>
    <w:rsid w:val="00E63011"/>
    <w:rsid w:val="00E74C2D"/>
    <w:rsid w:val="00E91D4C"/>
    <w:rsid w:val="00EB5E8B"/>
    <w:rsid w:val="00F154C9"/>
    <w:rsid w:val="00F16EB6"/>
    <w:rsid w:val="00F30549"/>
    <w:rsid w:val="00F366CC"/>
    <w:rsid w:val="00F37EC5"/>
    <w:rsid w:val="00F72A6E"/>
    <w:rsid w:val="00F73911"/>
    <w:rsid w:val="00FC36FC"/>
    <w:rsid w:val="00FE7076"/>
    <w:rsid w:val="00FE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A8780A0-631A-4C9A-838A-70148943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43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6DA8"/>
    <w:rPr>
      <w:rFonts w:ascii="Arial" w:eastAsia="ＭＳ ゴシック" w:hAnsi="Arial"/>
      <w:sz w:val="18"/>
      <w:szCs w:val="18"/>
    </w:rPr>
  </w:style>
  <w:style w:type="paragraph" w:styleId="a5">
    <w:name w:val="header"/>
    <w:basedOn w:val="a"/>
    <w:link w:val="a6"/>
    <w:rsid w:val="008B60EF"/>
    <w:pPr>
      <w:tabs>
        <w:tab w:val="center" w:pos="4252"/>
        <w:tab w:val="right" w:pos="8504"/>
      </w:tabs>
      <w:snapToGrid w:val="0"/>
    </w:pPr>
  </w:style>
  <w:style w:type="character" w:customStyle="1" w:styleId="a6">
    <w:name w:val="ヘッダー (文字)"/>
    <w:link w:val="a5"/>
    <w:rsid w:val="008B60EF"/>
    <w:rPr>
      <w:kern w:val="2"/>
      <w:sz w:val="21"/>
      <w:szCs w:val="24"/>
    </w:rPr>
  </w:style>
  <w:style w:type="paragraph" w:styleId="a7">
    <w:name w:val="footer"/>
    <w:basedOn w:val="a"/>
    <w:link w:val="a8"/>
    <w:rsid w:val="008B60EF"/>
    <w:pPr>
      <w:tabs>
        <w:tab w:val="center" w:pos="4252"/>
        <w:tab w:val="right" w:pos="8504"/>
      </w:tabs>
      <w:snapToGrid w:val="0"/>
    </w:pPr>
  </w:style>
  <w:style w:type="character" w:customStyle="1" w:styleId="a8">
    <w:name w:val="フッター (文字)"/>
    <w:link w:val="a7"/>
    <w:rsid w:val="008B60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49728">
      <w:bodyDiv w:val="1"/>
      <w:marLeft w:val="0"/>
      <w:marRight w:val="0"/>
      <w:marTop w:val="0"/>
      <w:marBottom w:val="0"/>
      <w:divBdr>
        <w:top w:val="none" w:sz="0" w:space="0" w:color="auto"/>
        <w:left w:val="none" w:sz="0" w:space="0" w:color="auto"/>
        <w:bottom w:val="none" w:sz="0" w:space="0" w:color="auto"/>
        <w:right w:val="none" w:sz="0" w:space="0" w:color="auto"/>
      </w:divBdr>
    </w:div>
    <w:div w:id="16497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C29E-F7EB-4CA0-9353-BD6C301F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787</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病床整備計画書　調書</vt:lpstr>
      <vt:lpstr>病床整備計画書　調書</vt:lpstr>
    </vt:vector>
  </TitlesOfParts>
  <Company>神戸市</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病床整備計画書　調書</dc:title>
  <dc:creator>神戸市</dc:creator>
  <cp:lastModifiedBy>冨井　智重</cp:lastModifiedBy>
  <cp:revision>3</cp:revision>
  <cp:lastPrinted>2020-10-28T01:13:00Z</cp:lastPrinted>
  <dcterms:created xsi:type="dcterms:W3CDTF">2020-10-28T01:14:00Z</dcterms:created>
  <dcterms:modified xsi:type="dcterms:W3CDTF">2020-11-24T01:39:00Z</dcterms:modified>
</cp:coreProperties>
</file>