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その実</w:t>
      </w:r>
      <w:r w:rsidRPr="008F050F">
        <w:rPr>
          <w:rFonts w:ascii="ＭＳ 明朝" w:hAnsi="ＭＳ 明朝" w:hint="eastAsia"/>
        </w:rPr>
        <w:t>績を報告します。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262E8F" w:rsidRPr="008F79B4" w:rsidRDefault="00E42856" w:rsidP="00262E8F">
      <w:pPr>
        <w:widowControl/>
        <w:jc w:val="left"/>
        <w:rPr>
          <w:rFonts w:ascii="ＭＳ 明朝" w:hAnsi="ＭＳ 明朝"/>
        </w:rPr>
      </w:pPr>
      <w:r w:rsidRPr="008F050F">
        <w:rPr>
          <w:rFonts w:ascii="ＭＳ 明朝" w:hAnsi="ＭＳ 明朝"/>
        </w:rPr>
        <w:br w:type="page"/>
      </w:r>
      <w:r w:rsidR="00262E8F" w:rsidRPr="008F79B4">
        <w:rPr>
          <w:rFonts w:ascii="ＭＳ 明朝" w:hAnsi="ＭＳ 明朝"/>
        </w:rPr>
        <w:lastRenderedPageBreak/>
        <w:t>（</w:t>
      </w:r>
      <w:r w:rsidR="00262E8F">
        <w:rPr>
          <w:rFonts w:ascii="ＭＳ 明朝" w:hAnsi="ＭＳ 明朝" w:hint="eastAsia"/>
        </w:rPr>
        <w:t>別紙２</w:t>
      </w:r>
      <w:r w:rsidR="00262E8F" w:rsidRPr="008F79B4">
        <w:rPr>
          <w:rFonts w:ascii="ＭＳ 明朝" w:hAnsi="ＭＳ 明朝"/>
        </w:rPr>
        <w:t>）</w:t>
      </w:r>
    </w:p>
    <w:p w:rsidR="00262E8F" w:rsidRPr="008F79B4" w:rsidRDefault="00262E8F" w:rsidP="00262E8F">
      <w:pPr>
        <w:autoSpaceDE w:val="0"/>
        <w:autoSpaceDN w:val="0"/>
        <w:spacing w:line="480" w:lineRule="exact"/>
        <w:ind w:left="720" w:right="-1" w:hanging="720"/>
        <w:jc w:val="right"/>
        <w:rPr>
          <w:rFonts w:ascii="ＭＳ 明朝" w:hAnsi="ＭＳ 明朝"/>
          <w:sz w:val="22"/>
        </w:rPr>
      </w:pPr>
      <w:bookmarkStart w:id="0" w:name="_GoBack"/>
      <w:r w:rsidRPr="008F79B4">
        <w:rPr>
          <w:rFonts w:ascii="ＭＳ 明朝" w:hAnsi="ＭＳ 明朝" w:hint="eastAsia"/>
          <w:sz w:val="22"/>
        </w:rPr>
        <w:t>令和　　年　　月　　日</w:t>
      </w:r>
      <w:bookmarkEnd w:id="0"/>
    </w:p>
    <w:p w:rsidR="00262E8F" w:rsidRPr="008F79B4" w:rsidRDefault="00262E8F" w:rsidP="00262E8F">
      <w:pPr>
        <w:autoSpaceDE w:val="0"/>
        <w:autoSpaceDN w:val="0"/>
        <w:spacing w:line="480" w:lineRule="exact"/>
        <w:ind w:right="-1"/>
        <w:rPr>
          <w:rFonts w:ascii="ＭＳ 明朝" w:hAnsi="ＭＳ 明朝"/>
        </w:rPr>
      </w:pPr>
    </w:p>
    <w:p w:rsidR="00262E8F" w:rsidRPr="008F79B4" w:rsidRDefault="00262E8F" w:rsidP="00262E8F">
      <w:pPr>
        <w:autoSpaceDE w:val="0"/>
        <w:autoSpaceDN w:val="0"/>
        <w:spacing w:line="480" w:lineRule="exact"/>
        <w:ind w:right="-1"/>
        <w:jc w:val="center"/>
        <w:rPr>
          <w:rFonts w:ascii="ＭＳ 明朝" w:hAnsi="ＭＳ 明朝"/>
          <w:sz w:val="22"/>
        </w:rPr>
      </w:pPr>
      <w:r w:rsidRPr="00262E8F">
        <w:rPr>
          <w:rFonts w:ascii="ＭＳ 明朝" w:hAnsi="ＭＳ 明朝" w:hint="eastAsia"/>
          <w:spacing w:val="81"/>
          <w:w w:val="92"/>
          <w:kern w:val="0"/>
          <w:sz w:val="36"/>
          <w:szCs w:val="36"/>
          <w:fitText w:val="4320" w:id="-1008036864"/>
        </w:rPr>
        <w:t>補助</w:t>
      </w:r>
      <w:r w:rsidRPr="00262E8F">
        <w:rPr>
          <w:rFonts w:ascii="ＭＳ 明朝" w:hAnsi="ＭＳ 明朝" w:hint="eastAsia"/>
          <w:spacing w:val="81"/>
          <w:kern w:val="0"/>
          <w:sz w:val="36"/>
          <w:szCs w:val="36"/>
          <w:fitText w:val="4320" w:id="-1008036864"/>
        </w:rPr>
        <w:t>事業</w:t>
      </w:r>
      <w:r w:rsidRPr="00262E8F">
        <w:rPr>
          <w:rFonts w:ascii="ＭＳ 明朝" w:hAnsi="ＭＳ 明朝" w:hint="eastAsia"/>
          <w:spacing w:val="81"/>
          <w:w w:val="92"/>
          <w:kern w:val="0"/>
          <w:sz w:val="36"/>
          <w:szCs w:val="36"/>
          <w:fitText w:val="4320" w:id="-1008036864"/>
        </w:rPr>
        <w:t>実績報告</w:t>
      </w:r>
      <w:r w:rsidRPr="00262E8F">
        <w:rPr>
          <w:rFonts w:ascii="ＭＳ 明朝" w:hAnsi="ＭＳ 明朝" w:hint="eastAsia"/>
          <w:w w:val="92"/>
          <w:kern w:val="0"/>
          <w:sz w:val="36"/>
          <w:szCs w:val="36"/>
          <w:fitText w:val="4320" w:id="-1008036864"/>
        </w:rPr>
        <w:t>書</w:t>
      </w:r>
    </w:p>
    <w:p w:rsidR="00262E8F" w:rsidRDefault="00262E8F" w:rsidP="00262E8F">
      <w:pPr>
        <w:pStyle w:val="aa"/>
        <w:ind w:right="-1"/>
      </w:pPr>
    </w:p>
    <w:p w:rsidR="00262E8F" w:rsidRPr="00B45684" w:rsidRDefault="00262E8F" w:rsidP="00262E8F">
      <w:pPr>
        <w:pStyle w:val="af"/>
        <w:ind w:leftChars="0" w:left="420"/>
        <w:rPr>
          <w:rFonts w:ascii="ＭＳ 明朝" w:eastAsia="ＭＳ 明朝" w:hAnsi="ＭＳ 明朝"/>
          <w:sz w:val="24"/>
          <w:szCs w:val="24"/>
        </w:rPr>
      </w:pPr>
      <w:r w:rsidRPr="00B45684">
        <w:rPr>
          <w:rFonts w:ascii="ＭＳ 明朝" w:eastAsia="ＭＳ 明朝" w:hAnsi="ＭＳ 明朝" w:hint="eastAsia"/>
          <w:kern w:val="0"/>
          <w:sz w:val="24"/>
          <w:szCs w:val="24"/>
        </w:rPr>
        <w:t>〇</w:t>
      </w:r>
      <w:r w:rsidRPr="00B45684">
        <w:rPr>
          <w:rFonts w:ascii="ＭＳ 明朝" w:eastAsia="ＭＳ 明朝" w:hAnsi="ＭＳ 明朝" w:hint="eastAsia"/>
          <w:sz w:val="24"/>
          <w:szCs w:val="24"/>
        </w:rPr>
        <w:t>事業内容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375"/>
        <w:gridCol w:w="5521"/>
      </w:tblGrid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  <w:szCs w:val="22"/>
              </w:rPr>
            </w:pPr>
            <w:r w:rsidRPr="008F79B4">
              <w:rPr>
                <w:rFonts w:hint="eastAsia"/>
                <w:sz w:val="22"/>
                <w:szCs w:val="22"/>
              </w:rPr>
              <w:t>ツアー名称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  <w:szCs w:val="22"/>
              </w:rPr>
            </w:pPr>
            <w:r w:rsidRPr="008F79B4">
              <w:rPr>
                <w:rFonts w:hint="eastAsia"/>
                <w:sz w:val="22"/>
                <w:szCs w:val="22"/>
              </w:rPr>
              <w:t>実施年月日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  <w:szCs w:val="22"/>
              </w:rPr>
            </w:pPr>
            <w:r w:rsidRPr="008F79B4">
              <w:rPr>
                <w:rFonts w:hint="eastAsia"/>
                <w:sz w:val="22"/>
                <w:szCs w:val="22"/>
              </w:rPr>
              <w:t>令和　年　月　日</w:t>
            </w: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使用船舶</w:t>
            </w:r>
            <w:r w:rsidRPr="008F79B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rPr>
                <w:sz w:val="22"/>
              </w:rPr>
            </w:pPr>
            <w:r w:rsidRPr="003F7FEB">
              <w:rPr>
                <w:rFonts w:hint="eastAsia"/>
                <w:sz w:val="22"/>
                <w:bdr w:val="single" w:sz="4" w:space="0" w:color="auto"/>
              </w:rPr>
              <w:t>往路</w:t>
            </w:r>
            <w:r>
              <w:rPr>
                <w:rFonts w:hint="eastAsia"/>
                <w:sz w:val="22"/>
              </w:rPr>
              <w:t xml:space="preserve">　出発港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F7FEB">
              <w:rPr>
                <w:rFonts w:hint="eastAsia"/>
                <w:sz w:val="22"/>
                <w:bdr w:val="single" w:sz="4" w:space="0" w:color="auto"/>
              </w:rPr>
              <w:t>往路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寄港場所（あれば）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F7FEB">
              <w:rPr>
                <w:rFonts w:hint="eastAsia"/>
                <w:sz w:val="22"/>
                <w:bdr w:val="single" w:sz="4" w:space="0" w:color="auto"/>
              </w:rPr>
              <w:t>往路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到着港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rPr>
                <w:sz w:val="22"/>
              </w:rPr>
            </w:pPr>
            <w:r w:rsidRPr="003F7FEB">
              <w:rPr>
                <w:rFonts w:hint="eastAsia"/>
                <w:sz w:val="22"/>
                <w:bdr w:val="single" w:sz="4" w:space="0" w:color="auto"/>
              </w:rPr>
              <w:t>復路</w:t>
            </w:r>
            <w:r>
              <w:rPr>
                <w:rFonts w:hint="eastAsia"/>
                <w:sz w:val="22"/>
              </w:rPr>
              <w:t xml:space="preserve">　出発港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F7FEB">
              <w:rPr>
                <w:rFonts w:hint="eastAsia"/>
                <w:sz w:val="22"/>
                <w:bdr w:val="single" w:sz="4" w:space="0" w:color="auto"/>
              </w:rPr>
              <w:t>復路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寄港場所（あれば）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rPr>
                <w:sz w:val="22"/>
                <w:szCs w:val="22"/>
              </w:rPr>
            </w:pPr>
            <w:r w:rsidRPr="003F7FEB">
              <w:rPr>
                <w:rFonts w:hint="eastAsia"/>
                <w:sz w:val="22"/>
                <w:bdr w:val="single" w:sz="4" w:space="0" w:color="auto"/>
              </w:rPr>
              <w:t>復路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到着港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バス等のチャーター（あれば）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訪問地（あれば）</w:t>
            </w:r>
          </w:p>
        </w:tc>
        <w:tc>
          <w:tcPr>
            <w:tcW w:w="5734" w:type="dxa"/>
            <w:vAlign w:val="center"/>
          </w:tcPr>
          <w:p w:rsidR="00262E8F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</w:rPr>
            </w:pPr>
          </w:p>
        </w:tc>
      </w:tr>
      <w:tr w:rsidR="00262E8F" w:rsidRPr="008F79B4" w:rsidTr="002015A7">
        <w:trPr>
          <w:trHeight w:val="567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</w:rPr>
            </w:pPr>
            <w:r w:rsidRPr="008F79B4">
              <w:rPr>
                <w:rFonts w:hint="eastAsia"/>
                <w:sz w:val="22"/>
              </w:rPr>
              <w:t>補助金額</w:t>
            </w:r>
          </w:p>
        </w:tc>
        <w:tc>
          <w:tcPr>
            <w:tcW w:w="5734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center"/>
              <w:rPr>
                <w:sz w:val="22"/>
              </w:rPr>
            </w:pPr>
            <w:r w:rsidRPr="008F79B4">
              <w:rPr>
                <w:rFonts w:hint="eastAsia"/>
                <w:sz w:val="22"/>
              </w:rPr>
              <w:t>円</w:t>
            </w:r>
          </w:p>
        </w:tc>
      </w:tr>
      <w:tr w:rsidR="00262E8F" w:rsidRPr="008F79B4" w:rsidTr="002015A7">
        <w:trPr>
          <w:trHeight w:val="622"/>
        </w:trPr>
        <w:tc>
          <w:tcPr>
            <w:tcW w:w="3502" w:type="dxa"/>
            <w:vAlign w:val="center"/>
          </w:tcPr>
          <w:p w:rsidR="00262E8F" w:rsidRPr="008F79B4" w:rsidRDefault="00262E8F" w:rsidP="002015A7">
            <w:pPr>
              <w:autoSpaceDE w:val="0"/>
              <w:autoSpaceDN w:val="0"/>
              <w:ind w:right="-1"/>
              <w:jc w:val="distribute"/>
              <w:rPr>
                <w:sz w:val="22"/>
                <w:szCs w:val="22"/>
              </w:rPr>
            </w:pPr>
            <w:r w:rsidRPr="008F79B4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734" w:type="dxa"/>
            <w:vAlign w:val="center"/>
          </w:tcPr>
          <w:p w:rsidR="00262E8F" w:rsidRDefault="00262E8F" w:rsidP="00262E8F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ind w:leftChars="0" w:left="101" w:right="-1" w:hanging="101"/>
              <w:rPr>
                <w:sz w:val="22"/>
              </w:rPr>
            </w:pPr>
            <w:r>
              <w:rPr>
                <w:rFonts w:hint="eastAsia"/>
                <w:sz w:val="22"/>
              </w:rPr>
              <w:t>実施報告書（具体的な内容等）</w:t>
            </w:r>
            <w:r w:rsidRPr="00667119">
              <w:rPr>
                <w:rFonts w:hint="eastAsia"/>
                <w:sz w:val="22"/>
              </w:rPr>
              <w:t>※任意様式</w:t>
            </w:r>
          </w:p>
          <w:p w:rsidR="00262E8F" w:rsidRDefault="00262E8F" w:rsidP="00262E8F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ind w:leftChars="0" w:left="101" w:right="-1" w:hanging="101"/>
              <w:rPr>
                <w:sz w:val="22"/>
              </w:rPr>
            </w:pPr>
            <w:r>
              <w:rPr>
                <w:rFonts w:hint="eastAsia"/>
                <w:sz w:val="22"/>
              </w:rPr>
              <w:t>ツアー実施時の写真データ（</w:t>
            </w:r>
            <w:r>
              <w:rPr>
                <w:rFonts w:hint="eastAsia"/>
                <w:sz w:val="22"/>
              </w:rPr>
              <w:t>jpg</w:t>
            </w:r>
            <w:r>
              <w:rPr>
                <w:rFonts w:hint="eastAsia"/>
                <w:sz w:val="22"/>
              </w:rPr>
              <w:t>）</w:t>
            </w:r>
          </w:p>
          <w:p w:rsidR="00262E8F" w:rsidRPr="005B613A" w:rsidRDefault="00262E8F" w:rsidP="00262E8F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ind w:leftChars="0" w:left="101" w:right="-1" w:hanging="101"/>
              <w:rPr>
                <w:sz w:val="22"/>
              </w:rPr>
            </w:pPr>
            <w:r w:rsidRPr="008F79B4">
              <w:rPr>
                <w:rFonts w:hint="eastAsia"/>
              </w:rPr>
              <w:t>当該事業に関し事業者等へ支払ったことを証明する書類（写し可）</w:t>
            </w:r>
          </w:p>
        </w:tc>
      </w:tr>
    </w:tbl>
    <w:p w:rsidR="00262E8F" w:rsidRDefault="00262E8F" w:rsidP="00262E8F">
      <w:pPr>
        <w:pStyle w:val="af"/>
        <w:widowControl/>
        <w:autoSpaceDE w:val="0"/>
        <w:autoSpaceDN w:val="0"/>
        <w:spacing w:line="480" w:lineRule="exact"/>
        <w:ind w:leftChars="0" w:left="790" w:right="-1"/>
        <w:jc w:val="left"/>
        <w:rPr>
          <w:rFonts w:ascii="ＭＳ 明朝" w:eastAsia="ＭＳ 明朝" w:hAnsi="ＭＳ 明朝"/>
        </w:rPr>
      </w:pPr>
    </w:p>
    <w:p w:rsidR="00262E8F" w:rsidRDefault="00262E8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1A149B" w:rsidRPr="008F050F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8F050F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Pr="008F050F" w:rsidRDefault="001A149B">
      <w:pPr>
        <w:pStyle w:val="a3"/>
        <w:spacing w:line="184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</w:t>
      </w:r>
      <w:r w:rsidR="00812DB0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それぞれ一致する。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BF0182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BF0182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8F1"/>
    <w:multiLevelType w:val="hybridMultilevel"/>
    <w:tmpl w:val="0B064A14"/>
    <w:lvl w:ilvl="0" w:tplc="244A720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62E8F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4493D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01D34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262E8F"/>
    <w:rPr>
      <w:rFonts w:ascii="ＭＳ 明朝" w:hAnsi="ＭＳ 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62E8F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BD98-DE9B-4AD0-B63F-AA1EE95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901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星野　天斗</cp:lastModifiedBy>
  <cp:revision>55</cp:revision>
  <cp:lastPrinted>2024-01-24T07:53:00Z</cp:lastPrinted>
  <dcterms:created xsi:type="dcterms:W3CDTF">2018-03-29T06:06:00Z</dcterms:created>
  <dcterms:modified xsi:type="dcterms:W3CDTF">2024-03-29T01:29:00Z</dcterms:modified>
</cp:coreProperties>
</file>