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EE95" w14:textId="77777777" w:rsidR="00D826B1" w:rsidRPr="003D1350" w:rsidRDefault="00D826B1" w:rsidP="00D826B1">
      <w:pPr>
        <w:ind w:firstLineChars="2900" w:firstLine="5651"/>
        <w:rPr>
          <w:b/>
        </w:rPr>
      </w:pPr>
      <w:r w:rsidRPr="00D11D8C">
        <w:rPr>
          <w:rFonts w:hint="eastAsia"/>
          <w:b/>
        </w:rPr>
        <w:t>≪兵庫県障害者</w:t>
      </w:r>
      <w:r>
        <w:rPr>
          <w:rFonts w:hint="eastAsia"/>
          <w:b/>
        </w:rPr>
        <w:t>重点分野</w:t>
      </w:r>
      <w:r w:rsidRPr="00D11D8C">
        <w:rPr>
          <w:rFonts w:hint="eastAsia"/>
          <w:b/>
        </w:rPr>
        <w:t>就労促進事業≫</w:t>
      </w:r>
    </w:p>
    <w:p w14:paraId="76C0A9CF" w14:textId="53DEBCD5" w:rsidR="00D826B1" w:rsidRPr="00D11D8C" w:rsidRDefault="004D575D" w:rsidP="00D826B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令和５</w:t>
      </w:r>
      <w:r w:rsidR="00D826B1">
        <w:rPr>
          <w:rFonts w:asciiTheme="majorEastAsia" w:eastAsiaTheme="majorEastAsia" w:hAnsiTheme="majorEastAsia" w:hint="eastAsia"/>
          <w:b/>
          <w:sz w:val="28"/>
          <w:szCs w:val="28"/>
        </w:rPr>
        <w:t>年度「</w:t>
      </w:r>
      <w:r w:rsidR="00D826B1" w:rsidRPr="00D11D8C">
        <w:rPr>
          <w:rFonts w:asciiTheme="majorEastAsia" w:eastAsiaTheme="majorEastAsia" w:hAnsiTheme="majorEastAsia" w:hint="eastAsia"/>
          <w:b/>
          <w:sz w:val="28"/>
          <w:szCs w:val="28"/>
        </w:rPr>
        <w:t>介護業務</w:t>
      </w:r>
      <w:r w:rsidR="00FB5707">
        <w:rPr>
          <w:rFonts w:asciiTheme="majorEastAsia" w:eastAsiaTheme="majorEastAsia" w:hAnsiTheme="majorEastAsia" w:hint="eastAsia"/>
          <w:b/>
          <w:sz w:val="28"/>
          <w:szCs w:val="28"/>
        </w:rPr>
        <w:t>研修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（入門編）</w:t>
      </w:r>
      <w:r w:rsidR="00D826B1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AA3A35">
        <w:rPr>
          <w:rFonts w:asciiTheme="majorEastAsia" w:eastAsiaTheme="majorEastAsia" w:hAnsiTheme="majorEastAsia" w:hint="eastAsia"/>
          <w:b/>
          <w:sz w:val="28"/>
          <w:szCs w:val="28"/>
        </w:rPr>
        <w:t>募集</w:t>
      </w:r>
      <w:r w:rsidR="00D826B1" w:rsidRPr="00D11D8C">
        <w:rPr>
          <w:rFonts w:asciiTheme="majorEastAsia" w:eastAsiaTheme="majorEastAsia" w:hAnsiTheme="majorEastAsia" w:hint="eastAsia"/>
          <w:b/>
          <w:sz w:val="28"/>
          <w:szCs w:val="28"/>
        </w:rPr>
        <w:t>要領</w:t>
      </w:r>
    </w:p>
    <w:p w14:paraId="583F68AD" w14:textId="77777777" w:rsidR="00D826B1" w:rsidRPr="00CD577D" w:rsidRDefault="00D826B1" w:rsidP="00D826B1"/>
    <w:p w14:paraId="139FA611" w14:textId="1FF00773" w:rsidR="00D826B1" w:rsidRPr="00D11D8C" w:rsidRDefault="00D826B1" w:rsidP="00D826B1">
      <w:pPr>
        <w:rPr>
          <w:rFonts w:asciiTheme="majorEastAsia" w:eastAsiaTheme="majorEastAsia" w:hAnsiTheme="majorEastAsia"/>
        </w:rPr>
      </w:pPr>
      <w:bookmarkStart w:id="0" w:name="_Hlk148521105"/>
      <w:r w:rsidRPr="00D11D8C">
        <w:rPr>
          <w:rFonts w:asciiTheme="majorEastAsia" w:eastAsiaTheme="majorEastAsia" w:hAnsiTheme="majorEastAsia" w:hint="eastAsia"/>
        </w:rPr>
        <w:t xml:space="preserve">１　</w:t>
      </w:r>
      <w:r w:rsidR="000F7B48">
        <w:rPr>
          <w:rFonts w:asciiTheme="majorEastAsia" w:eastAsiaTheme="majorEastAsia" w:hAnsiTheme="majorEastAsia" w:hint="eastAsia"/>
        </w:rPr>
        <w:t>研修</w:t>
      </w:r>
      <w:r w:rsidRPr="00D11D8C">
        <w:rPr>
          <w:rFonts w:asciiTheme="majorEastAsia" w:eastAsiaTheme="majorEastAsia" w:hAnsiTheme="majorEastAsia" w:hint="eastAsia"/>
        </w:rPr>
        <w:t>目的</w:t>
      </w:r>
    </w:p>
    <w:p w14:paraId="6EB29F42" w14:textId="5EA3729D" w:rsidR="00D826B1" w:rsidRPr="00D11D8C" w:rsidRDefault="00D826B1" w:rsidP="00D826B1">
      <w:pPr>
        <w:ind w:leftChars="-28" w:left="140" w:hangingChars="100" w:hanging="194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 xml:space="preserve">　　この</w:t>
      </w:r>
      <w:r w:rsidR="00C70507">
        <w:rPr>
          <w:rFonts w:asciiTheme="majorEastAsia" w:eastAsiaTheme="majorEastAsia" w:hAnsiTheme="majorEastAsia" w:hint="eastAsia"/>
        </w:rPr>
        <w:t>研修</w:t>
      </w:r>
      <w:r w:rsidRPr="00D11D8C">
        <w:rPr>
          <w:rFonts w:asciiTheme="majorEastAsia" w:eastAsiaTheme="majorEastAsia" w:hAnsiTheme="majorEastAsia" w:hint="eastAsia"/>
        </w:rPr>
        <w:t>は、障害者</w:t>
      </w:r>
      <w:r>
        <w:rPr>
          <w:rFonts w:asciiTheme="majorEastAsia" w:eastAsiaTheme="majorEastAsia" w:hAnsiTheme="majorEastAsia" w:hint="eastAsia"/>
        </w:rPr>
        <w:t>重点</w:t>
      </w:r>
      <w:r>
        <w:rPr>
          <w:rFonts w:asciiTheme="majorEastAsia" w:eastAsiaTheme="majorEastAsia" w:hAnsiTheme="majorEastAsia"/>
        </w:rPr>
        <w:t>分野</w:t>
      </w:r>
      <w:r w:rsidRPr="00D11D8C">
        <w:rPr>
          <w:rFonts w:asciiTheme="majorEastAsia" w:eastAsiaTheme="majorEastAsia" w:hAnsiTheme="majorEastAsia" w:hint="eastAsia"/>
        </w:rPr>
        <w:t>就労促進事業として、兵庫県の主催により、障害のある方で社会福祉施設などにおいて介護業務等</w:t>
      </w:r>
      <w:r w:rsidR="004D575D">
        <w:rPr>
          <w:rFonts w:asciiTheme="majorEastAsia" w:eastAsiaTheme="majorEastAsia" w:hAnsiTheme="majorEastAsia" w:hint="eastAsia"/>
        </w:rPr>
        <w:t>に興味のある</w:t>
      </w:r>
      <w:r w:rsidRPr="00D11D8C">
        <w:rPr>
          <w:rFonts w:asciiTheme="majorEastAsia" w:eastAsiaTheme="majorEastAsia" w:hAnsiTheme="majorEastAsia" w:hint="eastAsia"/>
        </w:rPr>
        <w:t>方を対象に、介護の基本的な知識と周辺業務における技術の習得を図り、</w:t>
      </w:r>
      <w:r w:rsidR="004D575D">
        <w:rPr>
          <w:rFonts w:asciiTheme="majorEastAsia" w:eastAsiaTheme="majorEastAsia" w:hAnsiTheme="majorEastAsia" w:hint="eastAsia"/>
        </w:rPr>
        <w:t>介護業務への職業選択</w:t>
      </w:r>
      <w:r w:rsidR="000F7B48">
        <w:rPr>
          <w:rFonts w:asciiTheme="majorEastAsia" w:eastAsiaTheme="majorEastAsia" w:hAnsiTheme="majorEastAsia" w:hint="eastAsia"/>
        </w:rPr>
        <w:t>の</w:t>
      </w:r>
      <w:r w:rsidR="004D575D">
        <w:rPr>
          <w:rFonts w:asciiTheme="majorEastAsia" w:eastAsiaTheme="majorEastAsia" w:hAnsiTheme="majorEastAsia" w:hint="eastAsia"/>
        </w:rPr>
        <w:t>きっかけを提案</w:t>
      </w:r>
      <w:r w:rsidRPr="00D11D8C">
        <w:rPr>
          <w:rFonts w:asciiTheme="majorEastAsia" w:eastAsiaTheme="majorEastAsia" w:hAnsiTheme="majorEastAsia" w:hint="eastAsia"/>
        </w:rPr>
        <w:t>するものです。</w:t>
      </w:r>
    </w:p>
    <w:p w14:paraId="559492F2" w14:textId="44A989B0" w:rsidR="00D826B1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 xml:space="preserve">　　</w:t>
      </w:r>
      <w:r w:rsidR="000F7B48">
        <w:rPr>
          <w:rFonts w:asciiTheme="majorEastAsia" w:eastAsiaTheme="majorEastAsia" w:hAnsiTheme="majorEastAsia" w:hint="eastAsia"/>
        </w:rPr>
        <w:t>研修</w:t>
      </w:r>
      <w:r w:rsidRPr="00D11D8C">
        <w:rPr>
          <w:rFonts w:asciiTheme="majorEastAsia" w:eastAsiaTheme="majorEastAsia" w:hAnsiTheme="majorEastAsia" w:hint="eastAsia"/>
        </w:rPr>
        <w:t>内容は、</w:t>
      </w:r>
      <w:r>
        <w:rPr>
          <w:rFonts w:asciiTheme="majorEastAsia" w:eastAsiaTheme="majorEastAsia" w:hAnsiTheme="majorEastAsia" w:hint="eastAsia"/>
        </w:rPr>
        <w:t>講義</w:t>
      </w:r>
      <w:r w:rsidRPr="00D11D8C">
        <w:rPr>
          <w:rFonts w:asciiTheme="majorEastAsia" w:eastAsiaTheme="majorEastAsia" w:hAnsiTheme="majorEastAsia" w:hint="eastAsia"/>
        </w:rPr>
        <w:t>と</w:t>
      </w:r>
      <w:r w:rsidR="00D0395A">
        <w:rPr>
          <w:rFonts w:asciiTheme="majorEastAsia" w:eastAsiaTheme="majorEastAsia" w:hAnsiTheme="majorEastAsia" w:hint="eastAsia"/>
        </w:rPr>
        <w:t>演習</w:t>
      </w:r>
      <w:r w:rsidRPr="00D11D8C">
        <w:rPr>
          <w:rFonts w:asciiTheme="majorEastAsia" w:eastAsiaTheme="majorEastAsia" w:hAnsiTheme="majorEastAsia" w:hint="eastAsia"/>
        </w:rPr>
        <w:t>で介護（補助）に関する基礎知識と基本技術を学び、</w:t>
      </w:r>
      <w:r w:rsidR="004D575D">
        <w:rPr>
          <w:rFonts w:asciiTheme="majorEastAsia" w:eastAsiaTheme="majorEastAsia" w:hAnsiTheme="majorEastAsia" w:hint="eastAsia"/>
        </w:rPr>
        <w:t>介護業務のイメージや基礎的な知識や技術を</w:t>
      </w:r>
      <w:r w:rsidRPr="00D11D8C">
        <w:rPr>
          <w:rFonts w:asciiTheme="majorEastAsia" w:eastAsiaTheme="majorEastAsia" w:hAnsiTheme="majorEastAsia" w:hint="eastAsia"/>
        </w:rPr>
        <w:t>身につけます。</w:t>
      </w:r>
    </w:p>
    <w:bookmarkEnd w:id="0"/>
    <w:p w14:paraId="1A09F763" w14:textId="126120D6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</w:p>
    <w:p w14:paraId="0B6442A5" w14:textId="32656CE8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 xml:space="preserve">２　</w:t>
      </w:r>
      <w:r w:rsidR="000F7B48">
        <w:rPr>
          <w:rFonts w:asciiTheme="majorEastAsia" w:eastAsiaTheme="majorEastAsia" w:hAnsiTheme="majorEastAsia" w:hint="eastAsia"/>
        </w:rPr>
        <w:t>研修</w:t>
      </w:r>
      <w:r w:rsidRPr="00D11D8C">
        <w:rPr>
          <w:rFonts w:asciiTheme="majorEastAsia" w:eastAsiaTheme="majorEastAsia" w:hAnsiTheme="majorEastAsia" w:hint="eastAsia"/>
        </w:rPr>
        <w:t>日程及び</w:t>
      </w:r>
      <w:r>
        <w:rPr>
          <w:rFonts w:asciiTheme="majorEastAsia" w:eastAsiaTheme="majorEastAsia" w:hAnsiTheme="majorEastAsia" w:hint="eastAsia"/>
        </w:rPr>
        <w:t>概要</w:t>
      </w:r>
      <w:r w:rsidRPr="00D11D8C">
        <w:rPr>
          <w:rFonts w:asciiTheme="majorEastAsia" w:eastAsiaTheme="majorEastAsia" w:hAnsiTheme="majorEastAsia" w:hint="eastAsia"/>
        </w:rPr>
        <w:t>等</w:t>
      </w:r>
    </w:p>
    <w:tbl>
      <w:tblPr>
        <w:tblStyle w:val="a9"/>
        <w:tblW w:w="9858" w:type="dxa"/>
        <w:jc w:val="center"/>
        <w:tblInd w:w="0" w:type="dxa"/>
        <w:tblLook w:val="06A0" w:firstRow="1" w:lastRow="0" w:firstColumn="1" w:lastColumn="0" w:noHBand="1" w:noVBand="1"/>
      </w:tblPr>
      <w:tblGrid>
        <w:gridCol w:w="2741"/>
        <w:gridCol w:w="1701"/>
        <w:gridCol w:w="5416"/>
      </w:tblGrid>
      <w:tr w:rsidR="00D826B1" w:rsidRPr="00D11D8C" w14:paraId="0445751A" w14:textId="77777777" w:rsidTr="00BD708E">
        <w:trPr>
          <w:jc w:val="center"/>
        </w:trPr>
        <w:tc>
          <w:tcPr>
            <w:tcW w:w="2741" w:type="dxa"/>
          </w:tcPr>
          <w:p w14:paraId="205D77D4" w14:textId="7B14091A" w:rsidR="00D826B1" w:rsidRPr="00D11D8C" w:rsidRDefault="001F69E8" w:rsidP="001F69E8">
            <w:pPr>
              <w:ind w:firstLineChars="400" w:firstLine="7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</w:t>
            </w:r>
            <w:r w:rsidR="00D826B1">
              <w:rPr>
                <w:rFonts w:asciiTheme="majorEastAsia" w:eastAsiaTheme="majorEastAsia" w:hAnsiTheme="majorEastAsia" w:hint="eastAsia"/>
              </w:rPr>
              <w:t>日程</w:t>
            </w:r>
          </w:p>
        </w:tc>
        <w:tc>
          <w:tcPr>
            <w:tcW w:w="1701" w:type="dxa"/>
          </w:tcPr>
          <w:p w14:paraId="3CCAC939" w14:textId="6AA30DF9" w:rsidR="00D826B1" w:rsidRPr="00D11D8C" w:rsidRDefault="0040001C" w:rsidP="001F69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</w:t>
            </w:r>
            <w:r w:rsidR="00D826B1" w:rsidRPr="00D11D8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5416" w:type="dxa"/>
          </w:tcPr>
          <w:p w14:paraId="4A9654F1" w14:textId="4B78A7B3" w:rsidR="00D826B1" w:rsidRPr="00D11D8C" w:rsidRDefault="001F69E8" w:rsidP="001F69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</w:t>
            </w:r>
            <w:r w:rsidR="00D826B1" w:rsidRPr="00D11D8C">
              <w:rPr>
                <w:rFonts w:asciiTheme="majorEastAsia" w:eastAsiaTheme="majorEastAsia" w:hAnsiTheme="majorEastAsia" w:hint="eastAsia"/>
              </w:rPr>
              <w:t>内容等</w:t>
            </w:r>
          </w:p>
        </w:tc>
      </w:tr>
      <w:tr w:rsidR="00D826B1" w:rsidRPr="00D11D8C" w14:paraId="47F996A3" w14:textId="77777777" w:rsidTr="00BD708E">
        <w:trPr>
          <w:trHeight w:val="751"/>
          <w:jc w:val="center"/>
        </w:trPr>
        <w:tc>
          <w:tcPr>
            <w:tcW w:w="2741" w:type="dxa"/>
            <w:vAlign w:val="center"/>
          </w:tcPr>
          <w:p w14:paraId="77AA07DC" w14:textId="753F90FC" w:rsidR="00D826B1" w:rsidRPr="00D11D8C" w:rsidRDefault="004D575D" w:rsidP="00BD708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5A1448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D826B1" w:rsidRPr="00D11D8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D826B1" w:rsidRPr="00D11D8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3E1033">
              <w:rPr>
                <w:rFonts w:asciiTheme="majorEastAsia" w:eastAsiaTheme="majorEastAsia" w:hAnsiTheme="majorEastAsia" w:hint="eastAsia"/>
                <w:szCs w:val="21"/>
              </w:rPr>
              <w:t>23</w:t>
            </w:r>
            <w:r w:rsidR="00D826B1" w:rsidRPr="00D11D8C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3E1033">
              <w:rPr>
                <w:rFonts w:asciiTheme="majorEastAsia" w:eastAsiaTheme="majorEastAsia" w:hAnsiTheme="majorEastAsia" w:hint="eastAsia"/>
                <w:szCs w:val="21"/>
              </w:rPr>
              <w:t>火</w:t>
            </w:r>
            <w:r w:rsidR="00D826B1" w:rsidRPr="00D11D8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50FC8393" w14:textId="7CA466DA" w:rsidR="00D826B1" w:rsidRDefault="00D826B1" w:rsidP="00BD70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10：</w:t>
            </w:r>
            <w:r w:rsidR="00794823">
              <w:rPr>
                <w:rFonts w:asciiTheme="majorEastAsia" w:eastAsiaTheme="majorEastAsia" w:hAnsiTheme="majorEastAsia" w:hint="eastAsia"/>
              </w:rPr>
              <w:t>15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="00640253">
              <w:rPr>
                <w:rFonts w:asciiTheme="majorEastAsia" w:eastAsiaTheme="majorEastAsia" w:hAnsiTheme="majorEastAsia" w:hint="eastAsia"/>
              </w:rPr>
              <w:t>1</w:t>
            </w:r>
            <w:r w:rsidR="00640253">
              <w:rPr>
                <w:rFonts w:asciiTheme="majorEastAsia" w:eastAsiaTheme="majorEastAsia" w:hAnsiTheme="majorEastAsia"/>
              </w:rPr>
              <w:t>0</w:t>
            </w:r>
            <w:r w:rsidR="00640253">
              <w:rPr>
                <w:rFonts w:asciiTheme="majorEastAsia" w:eastAsiaTheme="majorEastAsia" w:hAnsiTheme="majorEastAsia" w:hint="eastAsia"/>
              </w:rPr>
              <w:t>：30</w:t>
            </w:r>
          </w:p>
          <w:p w14:paraId="0250739A" w14:textId="24CBD984" w:rsidR="00D826B1" w:rsidRDefault="00D826B1" w:rsidP="00BD708E">
            <w:pPr>
              <w:rPr>
                <w:rFonts w:asciiTheme="majorEastAsia" w:eastAsiaTheme="majorEastAsia" w:hAnsiTheme="majorEastAsia"/>
              </w:rPr>
            </w:pPr>
            <w:r w:rsidRPr="00D11D8C">
              <w:rPr>
                <w:rFonts w:asciiTheme="majorEastAsia" w:eastAsiaTheme="majorEastAsia" w:hAnsiTheme="majorEastAsia" w:hint="eastAsia"/>
              </w:rPr>
              <w:t>10：30～1</w:t>
            </w:r>
            <w:r w:rsidR="004D575D">
              <w:rPr>
                <w:rFonts w:asciiTheme="majorEastAsia" w:eastAsiaTheme="majorEastAsia" w:hAnsiTheme="majorEastAsia" w:hint="eastAsia"/>
              </w:rPr>
              <w:t>5</w:t>
            </w:r>
            <w:r w:rsidRPr="00D11D8C">
              <w:rPr>
                <w:rFonts w:asciiTheme="majorEastAsia" w:eastAsiaTheme="majorEastAsia" w:hAnsiTheme="majorEastAsia" w:hint="eastAsia"/>
              </w:rPr>
              <w:t>：</w:t>
            </w:r>
            <w:r w:rsidR="004D575D">
              <w:rPr>
                <w:rFonts w:asciiTheme="majorEastAsia" w:eastAsiaTheme="majorEastAsia" w:hAnsiTheme="majorEastAsia" w:hint="eastAsia"/>
              </w:rPr>
              <w:t>00</w:t>
            </w:r>
          </w:p>
          <w:p w14:paraId="636F7C36" w14:textId="77777777" w:rsidR="00D826B1" w:rsidRPr="00D11D8C" w:rsidRDefault="00D826B1" w:rsidP="00BD70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16" w:type="dxa"/>
            <w:vAlign w:val="center"/>
          </w:tcPr>
          <w:p w14:paraId="46FD1656" w14:textId="77777777" w:rsidR="00D826B1" w:rsidRDefault="00D826B1" w:rsidP="00BD70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開講式</w:t>
            </w:r>
          </w:p>
          <w:p w14:paraId="0EDE3887" w14:textId="5BC85AFC" w:rsidR="00D826B1" w:rsidRDefault="00D826B1" w:rsidP="004D575D">
            <w:pPr>
              <w:rPr>
                <w:rFonts w:asciiTheme="majorEastAsia" w:eastAsiaTheme="majorEastAsia" w:hAnsiTheme="majorEastAsia"/>
              </w:rPr>
            </w:pPr>
            <w:r w:rsidRPr="00D11D8C">
              <w:rPr>
                <w:rFonts w:asciiTheme="majorEastAsia" w:eastAsiaTheme="majorEastAsia" w:hAnsiTheme="majorEastAsia" w:hint="eastAsia"/>
              </w:rPr>
              <w:t>講義「介護業務</w:t>
            </w:r>
            <w:r w:rsidR="005A1448">
              <w:rPr>
                <w:rFonts w:asciiTheme="majorEastAsia" w:eastAsiaTheme="majorEastAsia" w:hAnsiTheme="majorEastAsia" w:hint="eastAsia"/>
              </w:rPr>
              <w:t>とは</w:t>
            </w:r>
            <w:r w:rsidRPr="00D11D8C">
              <w:rPr>
                <w:rFonts w:asciiTheme="majorEastAsia" w:eastAsiaTheme="majorEastAsia" w:hAnsiTheme="majorEastAsia" w:hint="eastAsia"/>
              </w:rPr>
              <w:t>」</w:t>
            </w:r>
          </w:p>
          <w:p w14:paraId="43A5BABC" w14:textId="619ED935" w:rsidR="004D575D" w:rsidRPr="004D575D" w:rsidRDefault="004D575D" w:rsidP="004D57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「介護</w:t>
            </w:r>
            <w:r w:rsidR="005A1448">
              <w:rPr>
                <w:rFonts w:asciiTheme="majorEastAsia" w:eastAsiaTheme="majorEastAsia" w:hAnsiTheme="majorEastAsia" w:hint="eastAsia"/>
              </w:rPr>
              <w:t>業務の基礎知識」</w:t>
            </w:r>
          </w:p>
        </w:tc>
      </w:tr>
      <w:tr w:rsidR="006E7C48" w:rsidRPr="00D11D8C" w14:paraId="150F3C11" w14:textId="77777777" w:rsidTr="00BD708E">
        <w:trPr>
          <w:trHeight w:val="751"/>
          <w:jc w:val="center"/>
        </w:trPr>
        <w:tc>
          <w:tcPr>
            <w:tcW w:w="2741" w:type="dxa"/>
            <w:vAlign w:val="center"/>
          </w:tcPr>
          <w:p w14:paraId="529FC853" w14:textId="37728AD5" w:rsidR="006E7C48" w:rsidRDefault="006E7C48" w:rsidP="00BD708E">
            <w:pPr>
              <w:rPr>
                <w:rFonts w:asciiTheme="majorEastAsia" w:eastAsiaTheme="majorEastAsia" w:hAnsiTheme="majorEastAsia"/>
                <w:szCs w:val="21"/>
              </w:rPr>
            </w:pPr>
            <w:r w:rsidRPr="006E7C48">
              <w:rPr>
                <w:rFonts w:asciiTheme="majorEastAsia" w:eastAsiaTheme="majorEastAsia" w:hAnsiTheme="majorEastAsia" w:hint="eastAsia"/>
                <w:szCs w:val="21"/>
              </w:rPr>
              <w:t>令和６年１月25日（木）</w:t>
            </w:r>
          </w:p>
        </w:tc>
        <w:tc>
          <w:tcPr>
            <w:tcW w:w="1701" w:type="dxa"/>
            <w:vAlign w:val="center"/>
          </w:tcPr>
          <w:p w14:paraId="56D4E7E0" w14:textId="0DE30556" w:rsidR="006E7C48" w:rsidRDefault="006E7C48" w:rsidP="00BD708E">
            <w:pPr>
              <w:rPr>
                <w:rFonts w:asciiTheme="majorEastAsia" w:eastAsiaTheme="majorEastAsia" w:hAnsiTheme="majorEastAsia"/>
              </w:rPr>
            </w:pPr>
            <w:r w:rsidRPr="00D11D8C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D11D8C">
              <w:rPr>
                <w:rFonts w:asciiTheme="majorEastAsia" w:eastAsiaTheme="majorEastAsia" w:hAnsiTheme="majorEastAsia" w:hint="eastAsia"/>
              </w:rPr>
              <w:t>：00～1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D11D8C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00</w:t>
            </w:r>
          </w:p>
        </w:tc>
        <w:tc>
          <w:tcPr>
            <w:tcW w:w="5416" w:type="dxa"/>
            <w:vAlign w:val="center"/>
          </w:tcPr>
          <w:p w14:paraId="40D06068" w14:textId="06BBACC9" w:rsidR="006E7C48" w:rsidRPr="006E7C48" w:rsidRDefault="006E7C48" w:rsidP="00BD708E">
            <w:pPr>
              <w:rPr>
                <w:rFonts w:asciiTheme="majorEastAsia" w:eastAsiaTheme="majorEastAsia" w:hAnsiTheme="majorEastAsia"/>
              </w:rPr>
            </w:pPr>
            <w:r w:rsidRPr="00D11D8C">
              <w:rPr>
                <w:rFonts w:asciiTheme="majorEastAsia" w:eastAsiaTheme="majorEastAsia" w:hAnsiTheme="majorEastAsia" w:hint="eastAsia"/>
              </w:rPr>
              <w:t>講義・</w:t>
            </w:r>
            <w:r>
              <w:rPr>
                <w:rFonts w:asciiTheme="majorEastAsia" w:eastAsiaTheme="majorEastAsia" w:hAnsiTheme="majorEastAsia" w:hint="eastAsia"/>
              </w:rPr>
              <w:t>演習</w:t>
            </w:r>
            <w:r w:rsidRPr="00D11D8C">
              <w:rPr>
                <w:rFonts w:asciiTheme="majorEastAsia" w:eastAsiaTheme="majorEastAsia" w:hAnsiTheme="majorEastAsia" w:hint="eastAsia"/>
              </w:rPr>
              <w:t>「介護業務の基本技術と体験」</w:t>
            </w:r>
          </w:p>
        </w:tc>
      </w:tr>
      <w:tr w:rsidR="00D826B1" w:rsidRPr="00D11D8C" w14:paraId="6DF44747" w14:textId="77777777" w:rsidTr="00685C8F">
        <w:trPr>
          <w:trHeight w:val="690"/>
          <w:jc w:val="center"/>
        </w:trPr>
        <w:tc>
          <w:tcPr>
            <w:tcW w:w="2741" w:type="dxa"/>
            <w:vAlign w:val="center"/>
          </w:tcPr>
          <w:p w14:paraId="31BB918B" w14:textId="38602C1C" w:rsidR="005A1448" w:rsidRPr="00D11D8C" w:rsidRDefault="006E7C48" w:rsidP="005A144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令和６年</w:t>
            </w:r>
            <w:r w:rsidR="005A1448">
              <w:rPr>
                <w:rFonts w:asciiTheme="majorEastAsia" w:eastAsiaTheme="majorEastAsia" w:hAnsiTheme="majorEastAsia" w:hint="eastAsia"/>
              </w:rPr>
              <w:t>１月</w:t>
            </w:r>
            <w:r w:rsidR="003E1033">
              <w:rPr>
                <w:rFonts w:asciiTheme="majorEastAsia" w:eastAsiaTheme="majorEastAsia" w:hAnsiTheme="majorEastAsia" w:hint="eastAsia"/>
              </w:rPr>
              <w:t>30</w:t>
            </w:r>
            <w:r w:rsidR="005A1448">
              <w:rPr>
                <w:rFonts w:asciiTheme="majorEastAsia" w:eastAsiaTheme="majorEastAsia" w:hAnsiTheme="majorEastAsia" w:hint="eastAsia"/>
              </w:rPr>
              <w:t>日（</w:t>
            </w:r>
            <w:r w:rsidR="003E1033">
              <w:rPr>
                <w:rFonts w:asciiTheme="majorEastAsia" w:eastAsiaTheme="majorEastAsia" w:hAnsiTheme="majorEastAsia" w:hint="eastAsia"/>
              </w:rPr>
              <w:t>火</w:t>
            </w:r>
            <w:r w:rsidR="005A144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75D510D4" w14:textId="77777777" w:rsidR="00D826B1" w:rsidRDefault="00D826B1" w:rsidP="00BD708E">
            <w:pPr>
              <w:rPr>
                <w:rFonts w:asciiTheme="majorEastAsia" w:eastAsiaTheme="majorEastAsia" w:hAnsiTheme="majorEastAsia"/>
              </w:rPr>
            </w:pPr>
            <w:r w:rsidRPr="00D11D8C">
              <w:rPr>
                <w:rFonts w:asciiTheme="majorEastAsia" w:eastAsiaTheme="majorEastAsia" w:hAnsiTheme="majorEastAsia" w:hint="eastAsia"/>
              </w:rPr>
              <w:t>1</w:t>
            </w:r>
            <w:r w:rsidR="005A1448">
              <w:rPr>
                <w:rFonts w:asciiTheme="majorEastAsia" w:eastAsiaTheme="majorEastAsia" w:hAnsiTheme="majorEastAsia" w:hint="eastAsia"/>
              </w:rPr>
              <w:t>0</w:t>
            </w:r>
            <w:r w:rsidRPr="00D11D8C">
              <w:rPr>
                <w:rFonts w:asciiTheme="majorEastAsia" w:eastAsiaTheme="majorEastAsia" w:hAnsiTheme="majorEastAsia" w:hint="eastAsia"/>
              </w:rPr>
              <w:t>：00～</w:t>
            </w:r>
            <w:r w:rsidR="006E7C48">
              <w:rPr>
                <w:rFonts w:asciiTheme="majorEastAsia" w:eastAsiaTheme="majorEastAsia" w:hAnsiTheme="majorEastAsia" w:hint="eastAsia"/>
              </w:rPr>
              <w:t>14：30</w:t>
            </w:r>
          </w:p>
          <w:p w14:paraId="2542AFDB" w14:textId="77777777" w:rsidR="00CC3564" w:rsidRDefault="00CC3564" w:rsidP="00BD708E">
            <w:pPr>
              <w:rPr>
                <w:rFonts w:asciiTheme="majorEastAsia" w:eastAsiaTheme="majorEastAsia" w:hAnsiTheme="majorEastAsia"/>
              </w:rPr>
            </w:pPr>
          </w:p>
          <w:p w14:paraId="03CB483B" w14:textId="57D83969" w:rsidR="006E7C48" w:rsidRPr="00D11D8C" w:rsidRDefault="006E7C48" w:rsidP="00BD70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14：40～</w:t>
            </w:r>
            <w:r w:rsidR="00640253">
              <w:rPr>
                <w:rFonts w:asciiTheme="majorEastAsia" w:eastAsiaTheme="majorEastAsia" w:hAnsiTheme="majorEastAsia" w:hint="eastAsia"/>
              </w:rPr>
              <w:t>15：00</w:t>
            </w:r>
          </w:p>
        </w:tc>
        <w:tc>
          <w:tcPr>
            <w:tcW w:w="5416" w:type="dxa"/>
            <w:vAlign w:val="center"/>
          </w:tcPr>
          <w:p w14:paraId="5AAD4776" w14:textId="77777777" w:rsidR="00CC3564" w:rsidRDefault="00CC3564" w:rsidP="00BD708E">
            <w:pPr>
              <w:rPr>
                <w:rFonts w:asciiTheme="majorEastAsia" w:eastAsiaTheme="majorEastAsia" w:hAnsiTheme="majorEastAsia"/>
              </w:rPr>
            </w:pPr>
            <w:r w:rsidRPr="00CC3564">
              <w:rPr>
                <w:rFonts w:asciiTheme="majorEastAsia" w:eastAsiaTheme="majorEastAsia" w:hAnsiTheme="majorEastAsia" w:hint="eastAsia"/>
              </w:rPr>
              <w:t>講義・演習「介護業務の基本技術と体験」</w:t>
            </w:r>
          </w:p>
          <w:p w14:paraId="0066CD5B" w14:textId="2DBBC818" w:rsidR="00EA504B" w:rsidRDefault="00EA504B" w:rsidP="00BD70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講義「認知症</w:t>
            </w:r>
            <w:r w:rsidR="00213562">
              <w:rPr>
                <w:rFonts w:asciiTheme="majorEastAsia" w:eastAsiaTheme="majorEastAsia" w:hAnsiTheme="majorEastAsia" w:hint="eastAsia"/>
              </w:rPr>
              <w:t>について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</w:p>
          <w:p w14:paraId="289EC4E5" w14:textId="1AFB2154" w:rsidR="006E7C48" w:rsidRPr="00D11D8C" w:rsidRDefault="006E7C48" w:rsidP="00BD70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閉講式</w:t>
            </w:r>
          </w:p>
        </w:tc>
      </w:tr>
      <w:tr w:rsidR="00685C8F" w:rsidRPr="00D11D8C" w14:paraId="741EA494" w14:textId="77777777" w:rsidTr="00163CED">
        <w:trPr>
          <w:trHeight w:val="690"/>
          <w:jc w:val="center"/>
        </w:trPr>
        <w:tc>
          <w:tcPr>
            <w:tcW w:w="2741" w:type="dxa"/>
            <w:vAlign w:val="center"/>
          </w:tcPr>
          <w:p w14:paraId="05D2D8B4" w14:textId="5623A964" w:rsidR="00685C8F" w:rsidRDefault="00685C8F" w:rsidP="00685C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令和６</w:t>
            </w:r>
            <w:r w:rsidRPr="00D11D8C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D11D8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13日（火）</w:t>
            </w:r>
          </w:p>
          <w:p w14:paraId="43B063A8" w14:textId="0C0C1DD8" w:rsidR="00685C8F" w:rsidRDefault="00685C8F" w:rsidP="00685C8F">
            <w:pPr>
              <w:jc w:val="left"/>
              <w:rPr>
                <w:rFonts w:asciiTheme="majorEastAsia" w:eastAsiaTheme="majorEastAsia" w:hAnsiTheme="majorEastAsia"/>
              </w:rPr>
            </w:pPr>
            <w:r w:rsidRPr="00D11D8C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D11D8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>
              <w:rPr>
                <w:rFonts w:asciiTheme="majorEastAsia" w:eastAsiaTheme="majorEastAsia" w:hAnsiTheme="major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（金）</w:t>
            </w:r>
            <w:r w:rsidRPr="00D11D8C">
              <w:rPr>
                <w:rFonts w:asciiTheme="majorEastAsia" w:eastAsiaTheme="majorEastAsia" w:hAnsiTheme="majorEastAsia" w:hint="eastAsia"/>
              </w:rPr>
              <w:t>の期間</w:t>
            </w:r>
          </w:p>
        </w:tc>
        <w:tc>
          <w:tcPr>
            <w:tcW w:w="7117" w:type="dxa"/>
            <w:gridSpan w:val="2"/>
            <w:tcBorders>
              <w:bottom w:val="single" w:sz="4" w:space="0" w:color="auto"/>
            </w:tcBorders>
            <w:vAlign w:val="center"/>
          </w:tcPr>
          <w:p w14:paraId="7E93AC75" w14:textId="38D021AA" w:rsidR="00685C8F" w:rsidRPr="00D11D8C" w:rsidRDefault="00D85572" w:rsidP="00685C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施設見学</w:t>
            </w:r>
            <w:r w:rsidR="00685C8F" w:rsidRPr="00D11D8C">
              <w:rPr>
                <w:rFonts w:asciiTheme="majorEastAsia" w:eastAsiaTheme="majorEastAsia" w:hAnsiTheme="majorEastAsia" w:hint="eastAsia"/>
              </w:rPr>
              <w:t>（介護</w:t>
            </w:r>
            <w:r>
              <w:rPr>
                <w:rFonts w:asciiTheme="majorEastAsia" w:eastAsiaTheme="majorEastAsia" w:hAnsiTheme="majorEastAsia" w:hint="eastAsia"/>
              </w:rPr>
              <w:t>業務見学</w:t>
            </w:r>
            <w:r w:rsidR="00685C8F" w:rsidRPr="00D11D8C">
              <w:rPr>
                <w:rFonts w:asciiTheme="majorEastAsia" w:eastAsiaTheme="majorEastAsia" w:hAnsiTheme="majorEastAsia" w:hint="eastAsia"/>
              </w:rPr>
              <w:t>）</w:t>
            </w:r>
            <w:r w:rsidR="00685C8F">
              <w:rPr>
                <w:rFonts w:asciiTheme="majorEastAsia" w:eastAsiaTheme="majorEastAsia" w:hAnsiTheme="majorEastAsia" w:hint="eastAsia"/>
              </w:rPr>
              <w:t>《</w:t>
            </w:r>
            <w:r w:rsidR="00685C8F" w:rsidRPr="00D11D8C">
              <w:rPr>
                <w:rFonts w:asciiTheme="majorEastAsia" w:eastAsiaTheme="majorEastAsia" w:hAnsiTheme="majorEastAsia" w:hint="eastAsia"/>
              </w:rPr>
              <w:t>希望者</w:t>
            </w:r>
            <w:r w:rsidR="00685C8F">
              <w:rPr>
                <w:rFonts w:asciiTheme="majorEastAsia" w:eastAsiaTheme="majorEastAsia" w:hAnsiTheme="majorEastAsia" w:hint="eastAsia"/>
              </w:rPr>
              <w:t>》</w:t>
            </w:r>
          </w:p>
          <w:p w14:paraId="56C23957" w14:textId="0CEC52ED" w:rsidR="00685C8F" w:rsidRPr="00D11D8C" w:rsidRDefault="00685C8F" w:rsidP="00685C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※原則</w:t>
            </w:r>
            <w:r>
              <w:rPr>
                <w:rFonts w:asciiTheme="majorEastAsia" w:eastAsiaTheme="majorEastAsia" w:hAnsiTheme="majorEastAsia"/>
              </w:rPr>
              <w:t>、</w:t>
            </w:r>
            <w:r w:rsidR="00D85572">
              <w:rPr>
                <w:rFonts w:asciiTheme="majorEastAsia" w:eastAsiaTheme="majorEastAsia" w:hAnsiTheme="majorEastAsia" w:hint="eastAsia"/>
              </w:rPr>
              <w:t>見学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日程</w:t>
            </w:r>
            <w:r>
              <w:rPr>
                <w:rFonts w:asciiTheme="majorEastAsia" w:eastAsiaTheme="majorEastAsia" w:hAnsiTheme="majorEastAsia"/>
              </w:rPr>
              <w:t>等については、</w:t>
            </w:r>
            <w:r>
              <w:rPr>
                <w:rFonts w:asciiTheme="majorEastAsia" w:eastAsiaTheme="majorEastAsia" w:hAnsiTheme="majorEastAsia" w:hint="eastAsia"/>
              </w:rPr>
              <w:t>個別に調整</w:t>
            </w:r>
            <w:r>
              <w:rPr>
                <w:rFonts w:asciiTheme="majorEastAsia" w:eastAsiaTheme="majorEastAsia" w:hAnsiTheme="majorEastAsia"/>
              </w:rPr>
              <w:t>します</w:t>
            </w:r>
          </w:p>
        </w:tc>
      </w:tr>
    </w:tbl>
    <w:p w14:paraId="52FDB66F" w14:textId="77777777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</w:p>
    <w:p w14:paraId="6A4C9358" w14:textId="108C2754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 xml:space="preserve">３　</w:t>
      </w:r>
      <w:r w:rsidR="000F7B48">
        <w:rPr>
          <w:rFonts w:asciiTheme="majorEastAsia" w:eastAsiaTheme="majorEastAsia" w:hAnsiTheme="majorEastAsia" w:hint="eastAsia"/>
        </w:rPr>
        <w:t>研修</w:t>
      </w:r>
      <w:r w:rsidRPr="00D11D8C">
        <w:rPr>
          <w:rFonts w:asciiTheme="majorEastAsia" w:eastAsiaTheme="majorEastAsia" w:hAnsiTheme="majorEastAsia" w:hint="eastAsia"/>
        </w:rPr>
        <w:t>場所</w:t>
      </w:r>
    </w:p>
    <w:p w14:paraId="6F7D709B" w14:textId="2823CC8A" w:rsidR="005A1448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 xml:space="preserve">　　総合リハビリテーションセンター　</w:t>
      </w:r>
      <w:r w:rsidR="005A1448">
        <w:rPr>
          <w:rFonts w:asciiTheme="majorEastAsia" w:eastAsiaTheme="majorEastAsia" w:hAnsiTheme="majorEastAsia" w:hint="eastAsia"/>
        </w:rPr>
        <w:t>管理棟３階　研修室</w:t>
      </w:r>
    </w:p>
    <w:p w14:paraId="16BD7AB3" w14:textId="58A93C5C" w:rsidR="00D826B1" w:rsidRPr="00D11D8C" w:rsidRDefault="00D826B1" w:rsidP="005A1448">
      <w:pPr>
        <w:ind w:leftChars="100" w:left="194" w:firstLineChars="1700" w:firstLine="3299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>福祉のまちづくり研究所　１階　介護実習室</w:t>
      </w:r>
    </w:p>
    <w:p w14:paraId="7E18F5CC" w14:textId="77777777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 xml:space="preserve">　　神戸市西区曙町１０７０　TEL（０７８）９２７－２７２７（代表）</w:t>
      </w:r>
    </w:p>
    <w:p w14:paraId="1E9A8BF9" w14:textId="77777777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</w:p>
    <w:p w14:paraId="29F8827C" w14:textId="77777777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>４　募集定員：１０名程度</w:t>
      </w:r>
    </w:p>
    <w:p w14:paraId="3DB29D46" w14:textId="77777777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</w:p>
    <w:p w14:paraId="08485230" w14:textId="77777777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 xml:space="preserve">５　</w:t>
      </w:r>
      <w:r>
        <w:rPr>
          <w:rFonts w:asciiTheme="majorEastAsia" w:eastAsiaTheme="majorEastAsia" w:hAnsiTheme="majorEastAsia" w:hint="eastAsia"/>
        </w:rPr>
        <w:t>応募</w:t>
      </w:r>
      <w:r w:rsidRPr="00D11D8C">
        <w:rPr>
          <w:rFonts w:asciiTheme="majorEastAsia" w:eastAsiaTheme="majorEastAsia" w:hAnsiTheme="majorEastAsia" w:hint="eastAsia"/>
        </w:rPr>
        <w:t>資格</w:t>
      </w:r>
    </w:p>
    <w:p w14:paraId="5985A10D" w14:textId="77777777" w:rsidR="00D826B1" w:rsidRPr="00D11D8C" w:rsidRDefault="00D826B1" w:rsidP="00D826B1">
      <w:pPr>
        <w:numPr>
          <w:ilvl w:val="0"/>
          <w:numId w:val="15"/>
        </w:numPr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>障害者手帳をお持ち</w:t>
      </w:r>
      <w:r>
        <w:rPr>
          <w:rFonts w:asciiTheme="majorEastAsia" w:eastAsiaTheme="majorEastAsia" w:hAnsiTheme="majorEastAsia" w:hint="eastAsia"/>
        </w:rPr>
        <w:t>で、</w:t>
      </w:r>
      <w:r w:rsidRPr="00D11D8C">
        <w:rPr>
          <w:rFonts w:asciiTheme="majorEastAsia" w:eastAsiaTheme="majorEastAsia" w:hAnsiTheme="majorEastAsia" w:hint="eastAsia"/>
        </w:rPr>
        <w:t>就職を希望する</w:t>
      </w:r>
      <w:r>
        <w:rPr>
          <w:rFonts w:asciiTheme="majorEastAsia" w:eastAsiaTheme="majorEastAsia" w:hAnsiTheme="majorEastAsia" w:hint="eastAsia"/>
        </w:rPr>
        <w:t>方</w:t>
      </w:r>
      <w:r>
        <w:rPr>
          <w:rFonts w:asciiTheme="majorEastAsia" w:eastAsiaTheme="majorEastAsia" w:hAnsiTheme="majorEastAsia"/>
        </w:rPr>
        <w:t>（</w:t>
      </w:r>
      <w:r w:rsidRPr="00D11D8C">
        <w:rPr>
          <w:rFonts w:asciiTheme="majorEastAsia" w:eastAsiaTheme="majorEastAsia" w:hAnsiTheme="majorEastAsia" w:hint="eastAsia"/>
        </w:rPr>
        <w:t>手帳を申請中の方、診断書をお持ちの方を含む）</w:t>
      </w:r>
    </w:p>
    <w:p w14:paraId="7680509A" w14:textId="72C7600C" w:rsidR="00D826B1" w:rsidRPr="00D11D8C" w:rsidRDefault="00D826B1" w:rsidP="00D826B1">
      <w:pPr>
        <w:numPr>
          <w:ilvl w:val="0"/>
          <w:numId w:val="15"/>
        </w:numPr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>講義・</w:t>
      </w:r>
      <w:r w:rsidR="00E04E7A">
        <w:rPr>
          <w:rFonts w:asciiTheme="majorEastAsia" w:eastAsiaTheme="majorEastAsia" w:hAnsiTheme="majorEastAsia" w:hint="eastAsia"/>
        </w:rPr>
        <w:t>演習</w:t>
      </w:r>
      <w:r w:rsidRPr="00D11D8C">
        <w:rPr>
          <w:rFonts w:asciiTheme="majorEastAsia" w:eastAsiaTheme="majorEastAsia" w:hAnsiTheme="majorEastAsia" w:hint="eastAsia"/>
        </w:rPr>
        <w:t>の全課程（</w:t>
      </w:r>
      <w:r w:rsidR="005A1448">
        <w:rPr>
          <w:rFonts w:asciiTheme="majorEastAsia" w:eastAsiaTheme="majorEastAsia" w:hAnsiTheme="majorEastAsia" w:hint="eastAsia"/>
        </w:rPr>
        <w:t>３</w:t>
      </w:r>
      <w:r w:rsidRPr="00D11D8C">
        <w:rPr>
          <w:rFonts w:asciiTheme="majorEastAsia" w:eastAsiaTheme="majorEastAsia" w:hAnsiTheme="majorEastAsia" w:hint="eastAsia"/>
        </w:rPr>
        <w:t>日間）を受講できる方</w:t>
      </w:r>
    </w:p>
    <w:p w14:paraId="33A11ED4" w14:textId="77777777" w:rsidR="00D826B1" w:rsidRDefault="00D826B1" w:rsidP="00D826B1">
      <w:pPr>
        <w:numPr>
          <w:ilvl w:val="0"/>
          <w:numId w:val="15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通所</w:t>
      </w:r>
      <w:r>
        <w:rPr>
          <w:rFonts w:asciiTheme="majorEastAsia" w:eastAsiaTheme="majorEastAsia" w:hAnsiTheme="majorEastAsia"/>
        </w:rPr>
        <w:t>可能な方</w:t>
      </w:r>
    </w:p>
    <w:p w14:paraId="472880A9" w14:textId="594A3393" w:rsidR="00D826B1" w:rsidRPr="00D11D8C" w:rsidRDefault="00D826B1" w:rsidP="00D826B1">
      <w:pPr>
        <w:numPr>
          <w:ilvl w:val="0"/>
          <w:numId w:val="15"/>
        </w:numPr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>就職する意欲がある方</w:t>
      </w:r>
    </w:p>
    <w:p w14:paraId="65B861F2" w14:textId="67E47038" w:rsidR="00D826B1" w:rsidRDefault="00D826B1" w:rsidP="005A1448">
      <w:pPr>
        <w:numPr>
          <w:ilvl w:val="0"/>
          <w:numId w:val="15"/>
        </w:numPr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>就労支援施設・</w:t>
      </w:r>
      <w:r>
        <w:rPr>
          <w:rFonts w:asciiTheme="majorEastAsia" w:eastAsiaTheme="majorEastAsia" w:hAnsiTheme="majorEastAsia" w:hint="eastAsia"/>
        </w:rPr>
        <w:t>特別支援学校等</w:t>
      </w:r>
      <w:r w:rsidRPr="00D11D8C">
        <w:rPr>
          <w:rFonts w:asciiTheme="majorEastAsia" w:eastAsiaTheme="majorEastAsia" w:hAnsiTheme="majorEastAsia" w:hint="eastAsia"/>
        </w:rPr>
        <w:t>に在籍する方</w:t>
      </w:r>
      <w:r>
        <w:rPr>
          <w:rFonts w:asciiTheme="majorEastAsia" w:eastAsiaTheme="majorEastAsia" w:hAnsiTheme="majorEastAsia" w:hint="eastAsia"/>
        </w:rPr>
        <w:t>（在校生</w:t>
      </w:r>
      <w:r>
        <w:rPr>
          <w:rFonts w:asciiTheme="majorEastAsia" w:eastAsiaTheme="majorEastAsia" w:hAnsiTheme="majorEastAsia"/>
        </w:rPr>
        <w:t>は、</w:t>
      </w:r>
      <w:r>
        <w:rPr>
          <w:rFonts w:asciiTheme="majorEastAsia" w:eastAsiaTheme="majorEastAsia" w:hAnsiTheme="majorEastAsia" w:hint="eastAsia"/>
        </w:rPr>
        <w:t>原則</w:t>
      </w:r>
      <w:r w:rsidR="005A1448">
        <w:rPr>
          <w:rFonts w:asciiTheme="majorEastAsia" w:eastAsiaTheme="majorEastAsia" w:hAnsiTheme="majorEastAsia" w:hint="eastAsia"/>
        </w:rPr>
        <w:t>高等部の方</w:t>
      </w:r>
      <w:r>
        <w:rPr>
          <w:rFonts w:asciiTheme="majorEastAsia" w:eastAsiaTheme="majorEastAsia" w:hAnsiTheme="majorEastAsia"/>
        </w:rPr>
        <w:t>とします</w:t>
      </w:r>
      <w:r>
        <w:rPr>
          <w:rFonts w:asciiTheme="majorEastAsia" w:eastAsiaTheme="majorEastAsia" w:hAnsiTheme="majorEastAsia" w:hint="eastAsia"/>
        </w:rPr>
        <w:t>）</w:t>
      </w:r>
    </w:p>
    <w:p w14:paraId="1954051F" w14:textId="09B1F176" w:rsidR="00E377E4" w:rsidRPr="00E377E4" w:rsidRDefault="00E377E4" w:rsidP="00E377E4">
      <w:pPr>
        <w:numPr>
          <w:ilvl w:val="0"/>
          <w:numId w:val="15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介護業務に興味を持たれている方</w:t>
      </w:r>
    </w:p>
    <w:p w14:paraId="6D926098" w14:textId="77777777" w:rsidR="00D826B1" w:rsidRPr="00D11D8C" w:rsidRDefault="00D826B1" w:rsidP="00D826B1">
      <w:pPr>
        <w:rPr>
          <w:rFonts w:asciiTheme="majorEastAsia" w:eastAsiaTheme="majorEastAsia" w:hAnsiTheme="majorEastAsia"/>
        </w:rPr>
      </w:pPr>
    </w:p>
    <w:p w14:paraId="2390A5B3" w14:textId="77777777" w:rsidR="00D826B1" w:rsidRPr="00D11D8C" w:rsidRDefault="00D826B1" w:rsidP="00D826B1">
      <w:pPr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>６　応募期間及び受講</w:t>
      </w:r>
      <w:r>
        <w:rPr>
          <w:rFonts w:asciiTheme="majorEastAsia" w:eastAsiaTheme="majorEastAsia" w:hAnsiTheme="majorEastAsia" w:hint="eastAsia"/>
        </w:rPr>
        <w:t>者</w:t>
      </w:r>
      <w:r w:rsidRPr="00D11D8C">
        <w:rPr>
          <w:rFonts w:asciiTheme="majorEastAsia" w:eastAsiaTheme="majorEastAsia" w:hAnsiTheme="majorEastAsia" w:hint="eastAsia"/>
        </w:rPr>
        <w:t>決定日等</w:t>
      </w:r>
    </w:p>
    <w:p w14:paraId="7F318EE1" w14:textId="1F0F2B71" w:rsidR="00D826B1" w:rsidRPr="006F38C6" w:rsidRDefault="00D826B1" w:rsidP="00D826B1">
      <w:pPr>
        <w:ind w:firstLineChars="100" w:firstLine="194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kern w:val="0"/>
        </w:rPr>
        <w:t>(</w:t>
      </w:r>
      <w:r>
        <w:rPr>
          <w:rFonts w:asciiTheme="majorEastAsia" w:eastAsiaTheme="majorEastAsia" w:hAnsiTheme="majorEastAsia"/>
          <w:kern w:val="0"/>
        </w:rPr>
        <w:t>1</w:t>
      </w:r>
      <w:r>
        <w:rPr>
          <w:rFonts w:asciiTheme="majorEastAsia" w:eastAsiaTheme="majorEastAsia" w:hAnsiTheme="majorEastAsia" w:hint="eastAsia"/>
          <w:kern w:val="0"/>
        </w:rPr>
        <w:t>)</w:t>
      </w:r>
      <w:r w:rsidRPr="00D826B1">
        <w:rPr>
          <w:rFonts w:asciiTheme="majorEastAsia" w:eastAsiaTheme="majorEastAsia" w:hAnsiTheme="majorEastAsia" w:hint="eastAsia"/>
          <w:spacing w:val="54"/>
          <w:kern w:val="0"/>
          <w:fitText w:val="1164" w:id="1715654657"/>
        </w:rPr>
        <w:t>応募期</w:t>
      </w:r>
      <w:r w:rsidRPr="00D826B1">
        <w:rPr>
          <w:rFonts w:asciiTheme="majorEastAsia" w:eastAsiaTheme="majorEastAsia" w:hAnsiTheme="majorEastAsia" w:hint="eastAsia"/>
          <w:kern w:val="0"/>
          <w:fitText w:val="1164" w:id="1715654657"/>
        </w:rPr>
        <w:t>間</w:t>
      </w:r>
      <w:r>
        <w:rPr>
          <w:rFonts w:asciiTheme="majorEastAsia" w:eastAsiaTheme="majorEastAsia" w:hAnsiTheme="majorEastAsia"/>
          <w:kern w:val="0"/>
        </w:rPr>
        <w:t>：</w:t>
      </w:r>
      <w:r w:rsidR="005A1448">
        <w:rPr>
          <w:rFonts w:asciiTheme="majorEastAsia" w:eastAsiaTheme="majorEastAsia" w:hAnsiTheme="majorEastAsia" w:hint="eastAsia"/>
        </w:rPr>
        <w:t>令和５</w:t>
      </w:r>
      <w:r w:rsidRPr="00D11D8C">
        <w:rPr>
          <w:rFonts w:asciiTheme="majorEastAsia" w:eastAsiaTheme="majorEastAsia" w:hAnsiTheme="majorEastAsia" w:hint="eastAsia"/>
        </w:rPr>
        <w:t>年</w:t>
      </w:r>
      <w:r w:rsidR="005A1448">
        <w:rPr>
          <w:rFonts w:asciiTheme="majorEastAsia" w:eastAsiaTheme="majorEastAsia" w:hAnsiTheme="majorEastAsia" w:hint="eastAsia"/>
        </w:rPr>
        <w:t>11</w:t>
      </w:r>
      <w:r>
        <w:rPr>
          <w:rFonts w:asciiTheme="majorEastAsia" w:eastAsiaTheme="majorEastAsia" w:hAnsiTheme="majorEastAsia" w:hint="eastAsia"/>
        </w:rPr>
        <w:t>月</w:t>
      </w:r>
      <w:r w:rsidR="005A1448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日（</w:t>
      </w:r>
      <w:r w:rsidR="005A1448">
        <w:rPr>
          <w:rFonts w:asciiTheme="majorEastAsia" w:eastAsiaTheme="majorEastAsia" w:hAnsiTheme="majorEastAsia" w:hint="eastAsia"/>
        </w:rPr>
        <w:t>水</w:t>
      </w:r>
      <w:r>
        <w:rPr>
          <w:rFonts w:asciiTheme="majorEastAsia" w:eastAsiaTheme="majorEastAsia" w:hAnsiTheme="majorEastAsia" w:hint="eastAsia"/>
        </w:rPr>
        <w:t>）～</w:t>
      </w:r>
      <w:r w:rsidR="005A1448">
        <w:rPr>
          <w:rFonts w:asciiTheme="majorEastAsia" w:eastAsiaTheme="majorEastAsia" w:hAnsiTheme="majorEastAsia" w:hint="eastAsia"/>
        </w:rPr>
        <w:t>令和５年</w:t>
      </w:r>
      <w:r w:rsidR="00794823">
        <w:rPr>
          <w:rFonts w:asciiTheme="majorEastAsia" w:eastAsiaTheme="majorEastAsia" w:hAnsiTheme="majorEastAsia" w:hint="eastAsia"/>
        </w:rPr>
        <w:t>12</w:t>
      </w:r>
      <w:r>
        <w:rPr>
          <w:rFonts w:asciiTheme="majorEastAsia" w:eastAsiaTheme="majorEastAsia" w:hAnsiTheme="majorEastAsia" w:hint="eastAsia"/>
        </w:rPr>
        <w:t>月</w:t>
      </w:r>
      <w:r w:rsidR="00794823">
        <w:rPr>
          <w:rFonts w:asciiTheme="majorEastAsia" w:eastAsiaTheme="majorEastAsia" w:hAnsiTheme="majorEastAsia" w:hint="eastAsia"/>
        </w:rPr>
        <w:t>2</w:t>
      </w:r>
      <w:r w:rsidR="003E1033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日（</w:t>
      </w:r>
      <w:r w:rsidR="003E1033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>）</w:t>
      </w:r>
      <w:r w:rsidRPr="006F38C6">
        <w:rPr>
          <w:rFonts w:asciiTheme="majorEastAsia" w:eastAsiaTheme="majorEastAsia" w:hAnsiTheme="majorEastAsia" w:hint="eastAsia"/>
          <w:b/>
          <w:u w:val="single"/>
        </w:rPr>
        <w:t>《必着》</w:t>
      </w:r>
    </w:p>
    <w:p w14:paraId="2B433930" w14:textId="5246D00F" w:rsidR="00D826B1" w:rsidRPr="00D11D8C" w:rsidRDefault="00D826B1" w:rsidP="00D826B1">
      <w:pPr>
        <w:ind w:left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2)</w:t>
      </w:r>
      <w:r>
        <w:rPr>
          <w:rFonts w:asciiTheme="majorEastAsia" w:eastAsiaTheme="majorEastAsia" w:hAnsiTheme="majorEastAsia" w:hint="eastAsia"/>
        </w:rPr>
        <w:t>受講者決定日：</w:t>
      </w:r>
      <w:r w:rsidR="005A1448">
        <w:rPr>
          <w:rFonts w:asciiTheme="majorEastAsia" w:eastAsiaTheme="majorEastAsia" w:hAnsiTheme="majorEastAsia" w:hint="eastAsia"/>
        </w:rPr>
        <w:t>令和６</w:t>
      </w:r>
      <w:r w:rsidRPr="00D11D8C">
        <w:rPr>
          <w:rFonts w:asciiTheme="majorEastAsia" w:eastAsiaTheme="majorEastAsia" w:hAnsiTheme="majorEastAsia" w:hint="eastAsia"/>
        </w:rPr>
        <w:t>年</w:t>
      </w:r>
      <w:r w:rsidR="005A1448">
        <w:rPr>
          <w:rFonts w:asciiTheme="majorEastAsia" w:eastAsiaTheme="majorEastAsia" w:hAnsiTheme="majorEastAsia" w:hint="eastAsia"/>
        </w:rPr>
        <w:t>１</w:t>
      </w:r>
      <w:r w:rsidRPr="00D11D8C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1</w:t>
      </w:r>
      <w:r w:rsidR="003E1033">
        <w:rPr>
          <w:rFonts w:asciiTheme="majorEastAsia" w:eastAsiaTheme="majorEastAsia" w:hAnsiTheme="majorEastAsia" w:hint="eastAsia"/>
        </w:rPr>
        <w:t>0</w:t>
      </w:r>
      <w:r w:rsidRPr="00D11D8C">
        <w:rPr>
          <w:rFonts w:asciiTheme="majorEastAsia" w:eastAsiaTheme="majorEastAsia" w:hAnsiTheme="majorEastAsia" w:hint="eastAsia"/>
        </w:rPr>
        <w:t>日（</w:t>
      </w:r>
      <w:r w:rsidR="003E1033">
        <w:rPr>
          <w:rFonts w:asciiTheme="majorEastAsia" w:eastAsiaTheme="majorEastAsia" w:hAnsiTheme="majorEastAsia" w:hint="eastAsia"/>
        </w:rPr>
        <w:t>水</w:t>
      </w:r>
      <w:r w:rsidRPr="00D11D8C">
        <w:rPr>
          <w:rFonts w:asciiTheme="majorEastAsia" w:eastAsiaTheme="majorEastAsia" w:hAnsiTheme="majorEastAsia" w:hint="eastAsia"/>
        </w:rPr>
        <w:t>）</w:t>
      </w:r>
    </w:p>
    <w:p w14:paraId="4CF5AC32" w14:textId="21562286" w:rsidR="00D826B1" w:rsidRPr="00D11D8C" w:rsidRDefault="00D826B1" w:rsidP="00D826B1">
      <w:pPr>
        <w:ind w:left="582" w:hangingChars="300" w:hanging="582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 xml:space="preserve">　　 ※選考方法は、書類選考とし</w:t>
      </w:r>
      <w:r>
        <w:rPr>
          <w:rFonts w:asciiTheme="majorEastAsia" w:eastAsiaTheme="majorEastAsia" w:hAnsiTheme="majorEastAsia" w:hint="eastAsia"/>
        </w:rPr>
        <w:t>、結果</w:t>
      </w:r>
      <w:r>
        <w:rPr>
          <w:rFonts w:asciiTheme="majorEastAsia" w:eastAsiaTheme="majorEastAsia" w:hAnsiTheme="majorEastAsia"/>
        </w:rPr>
        <w:t>については、</w:t>
      </w:r>
      <w:r>
        <w:rPr>
          <w:rFonts w:asciiTheme="majorEastAsia" w:eastAsiaTheme="majorEastAsia" w:hAnsiTheme="majorEastAsia" w:hint="eastAsia"/>
        </w:rPr>
        <w:t>応募者が</w:t>
      </w:r>
      <w:r>
        <w:rPr>
          <w:rFonts w:asciiTheme="majorEastAsia" w:eastAsiaTheme="majorEastAsia" w:hAnsiTheme="majorEastAsia"/>
        </w:rPr>
        <w:t>所属する事業所・学校あてに郵送します</w:t>
      </w:r>
      <w:r w:rsidRPr="00D11D8C">
        <w:rPr>
          <w:rFonts w:asciiTheme="majorEastAsia" w:eastAsiaTheme="majorEastAsia" w:hAnsiTheme="majorEastAsia" w:hint="eastAsia"/>
        </w:rPr>
        <w:t>。</w:t>
      </w:r>
    </w:p>
    <w:p w14:paraId="07DBD821" w14:textId="77777777" w:rsidR="00D826B1" w:rsidRPr="00D11D8C" w:rsidRDefault="00D826B1" w:rsidP="00D826B1">
      <w:pPr>
        <w:rPr>
          <w:rFonts w:asciiTheme="majorEastAsia" w:eastAsiaTheme="majorEastAsia" w:hAnsiTheme="majorEastAsia"/>
        </w:rPr>
      </w:pPr>
    </w:p>
    <w:p w14:paraId="17FF14ED" w14:textId="77777777" w:rsidR="00D826B1" w:rsidRPr="00D11D8C" w:rsidRDefault="00D826B1" w:rsidP="00D826B1">
      <w:pPr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>７　受講料：無料</w:t>
      </w:r>
    </w:p>
    <w:p w14:paraId="2FD27EA6" w14:textId="77777777" w:rsidR="00D826B1" w:rsidRPr="00D11D8C" w:rsidRDefault="00D826B1" w:rsidP="00D826B1">
      <w:pPr>
        <w:ind w:firstLineChars="200" w:firstLine="388"/>
        <w:rPr>
          <w:rFonts w:asciiTheme="majorEastAsia" w:eastAsiaTheme="majorEastAsia" w:hAnsiTheme="majorEastAsia"/>
        </w:rPr>
      </w:pPr>
    </w:p>
    <w:p w14:paraId="395162C6" w14:textId="77777777" w:rsidR="00D826B1" w:rsidRPr="00D11D8C" w:rsidRDefault="00D826B1" w:rsidP="00D826B1">
      <w:pPr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>８　応募方法</w:t>
      </w:r>
    </w:p>
    <w:p w14:paraId="02470FD0" w14:textId="77777777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申込用紙及び</w:t>
      </w:r>
      <w:r>
        <w:rPr>
          <w:rFonts w:asciiTheme="majorEastAsia" w:eastAsiaTheme="majorEastAsia" w:hAnsiTheme="majorEastAsia"/>
        </w:rPr>
        <w:t>推薦書</w:t>
      </w:r>
      <w:r w:rsidRPr="00D11D8C">
        <w:rPr>
          <w:rFonts w:asciiTheme="majorEastAsia" w:eastAsiaTheme="majorEastAsia" w:hAnsiTheme="majorEastAsia" w:hint="eastAsia"/>
        </w:rPr>
        <w:t>に必要事項を記入のうえ、職業能力開発施設あて郵送して下さい。</w:t>
      </w:r>
    </w:p>
    <w:p w14:paraId="7B3655C8" w14:textId="6A456E44" w:rsidR="00D826B1" w:rsidRPr="00D11D8C" w:rsidRDefault="00D826B1" w:rsidP="00D826B1">
      <w:pPr>
        <w:ind w:left="194" w:hangingChars="100" w:hanging="194"/>
        <w:rPr>
          <w:rFonts w:asciiTheme="majorEastAsia" w:eastAsiaTheme="majorEastAsia" w:hAnsiTheme="majorEastAsia"/>
        </w:rPr>
      </w:pPr>
      <w:r w:rsidRPr="00D11D8C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申込</w:t>
      </w:r>
      <w:r w:rsidRPr="00D11D8C">
        <w:rPr>
          <w:rFonts w:asciiTheme="majorEastAsia" w:eastAsiaTheme="majorEastAsia" w:hAnsiTheme="majorEastAsia" w:hint="eastAsia"/>
        </w:rPr>
        <w:t>用紙</w:t>
      </w:r>
      <w:r>
        <w:rPr>
          <w:rFonts w:asciiTheme="majorEastAsia" w:eastAsiaTheme="majorEastAsia" w:hAnsiTheme="majorEastAsia" w:hint="eastAsia"/>
        </w:rPr>
        <w:t>と推薦書</w:t>
      </w:r>
      <w:r w:rsidRPr="00D11D8C">
        <w:rPr>
          <w:rFonts w:asciiTheme="majorEastAsia" w:eastAsiaTheme="majorEastAsia" w:hAnsiTheme="majorEastAsia" w:hint="eastAsia"/>
        </w:rPr>
        <w:t>は、職業能力開発施設のホームページからダウンロードできます。</w:t>
      </w:r>
    </w:p>
    <w:p w14:paraId="6E85D4D7" w14:textId="0E8066B6" w:rsidR="00D826B1" w:rsidRPr="00D11D8C" w:rsidRDefault="00CC3564" w:rsidP="00D826B1">
      <w:pPr>
        <w:snapToGrid w:val="0"/>
        <w:ind w:left="194" w:hangingChars="100" w:hanging="19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720937" wp14:editId="661C2652">
                <wp:simplePos x="0" y="0"/>
                <wp:positionH relativeFrom="column">
                  <wp:posOffset>283210</wp:posOffset>
                </wp:positionH>
                <wp:positionV relativeFrom="paragraph">
                  <wp:posOffset>83820</wp:posOffset>
                </wp:positionV>
                <wp:extent cx="5819775" cy="5715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DDBC" w14:textId="0107DD8C" w:rsidR="00D826B1" w:rsidRPr="004815D0" w:rsidRDefault="00D826B1" w:rsidP="00D826B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815D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送付先：総合リハビリテーションセンター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職業能力開発施設（担当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948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越智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948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品川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4815D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11D471F" w14:textId="77777777" w:rsidR="00D826B1" w:rsidRPr="004815D0" w:rsidRDefault="00D826B1" w:rsidP="00D826B1">
                            <w:pPr>
                              <w:snapToGrid w:val="0"/>
                              <w:ind w:left="184" w:hangingChars="100" w:hanging="184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815D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〒651-2181　神戸市西区曙町1070　 TEL：(078)-927-2727㈹　内線350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4　</w:t>
                            </w:r>
                            <w:r w:rsidRPr="004815D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FAX：078-925-9223</w:t>
                            </w:r>
                          </w:p>
                          <w:p w14:paraId="7BF3440D" w14:textId="6EF10737" w:rsidR="00D826B1" w:rsidRPr="00512D61" w:rsidRDefault="00D826B1" w:rsidP="00CC3564">
                            <w:pPr>
                              <w:snapToGrid w:val="0"/>
                            </w:pPr>
                            <w:r w:rsidRPr="004815D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　　      E-mail：seisan-k@hwc.or.jp  　 URL：</w:t>
                            </w:r>
                            <w:r w:rsidRPr="004815D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4815D0">
                                <w:rPr>
                                  <w:rStyle w:val="a8"/>
                                  <w:rFonts w:asciiTheme="majorEastAsia" w:hAnsiTheme="majorEastAsia" w:hint="eastAsia"/>
                                  <w:sz w:val="20"/>
                                  <w:szCs w:val="20"/>
                                </w:rPr>
                                <w:t>http://www.hwc.or.jp/noukai/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20937" id="正方形/長方形 3" o:spid="_x0000_s1026" style="position:absolute;left:0;text-align:left;margin-left:22.3pt;margin-top:6.6pt;width:458.2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">
                <v:textbox inset="5.85pt,.7pt,5.85pt,.7pt">
                  <w:txbxContent>
                    <w:p w14:paraId="1ECEDDBC" w14:textId="0107DD8C" w:rsidR="00D826B1" w:rsidRPr="004815D0" w:rsidRDefault="00D826B1" w:rsidP="00D826B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815D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送付先：総合リハビリテーションセンター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職業能力開発施設（担当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</w:t>
                      </w:r>
                      <w:r w:rsidR="007948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越智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・</w:t>
                      </w:r>
                      <w:r w:rsidR="007948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品川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 w:rsidRPr="004815D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11D471F" w14:textId="77777777" w:rsidR="00D826B1" w:rsidRPr="004815D0" w:rsidRDefault="00D826B1" w:rsidP="00D826B1">
                      <w:pPr>
                        <w:snapToGrid w:val="0"/>
                        <w:ind w:left="184" w:hangingChars="100" w:hanging="184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815D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〒651-2181　神戸市西区曙町1070　 TEL：(078)-927-2727㈹　内線350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4　</w:t>
                      </w:r>
                      <w:r w:rsidRPr="004815D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FAX：078-925-9223</w:t>
                      </w:r>
                    </w:p>
                    <w:p w14:paraId="7BF3440D" w14:textId="6EF10737" w:rsidR="00D826B1" w:rsidRPr="00512D61" w:rsidRDefault="00D826B1" w:rsidP="00CC3564">
                      <w:pPr>
                        <w:snapToGrid w:val="0"/>
                      </w:pPr>
                      <w:r w:rsidRPr="004815D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　　      E-mail：seisan-k@hwc.or.jp  　 URL：</w:t>
                      </w:r>
                      <w:r w:rsidRPr="004815D0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4815D0">
                          <w:rPr>
                            <w:rStyle w:val="a8"/>
                            <w:rFonts w:asciiTheme="majorEastAsia" w:hAnsiTheme="majorEastAsia" w:hint="eastAsia"/>
                            <w:sz w:val="20"/>
                            <w:szCs w:val="20"/>
                          </w:rPr>
                          <w:t>http://www.hwc.or.jp/noukai/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1F431E57" w14:textId="5059578C" w:rsidR="00D826B1" w:rsidRPr="00D11D8C" w:rsidRDefault="00D826B1" w:rsidP="00D826B1">
      <w:pPr>
        <w:snapToGrid w:val="0"/>
        <w:ind w:left="184" w:hangingChars="100" w:hanging="184"/>
        <w:rPr>
          <w:rFonts w:ascii="ＭＳ ゴシック" w:eastAsia="ＭＳ ゴシック" w:hAnsi="ＭＳ ゴシック"/>
          <w:sz w:val="20"/>
          <w:szCs w:val="20"/>
        </w:rPr>
      </w:pPr>
    </w:p>
    <w:p w14:paraId="6CEFA82D" w14:textId="77777777" w:rsidR="00D826B1" w:rsidRPr="00D11D8C" w:rsidRDefault="00D826B1" w:rsidP="00D826B1">
      <w:pPr>
        <w:snapToGrid w:val="0"/>
      </w:pPr>
    </w:p>
    <w:p w14:paraId="29C13A14" w14:textId="77777777" w:rsidR="00D826B1" w:rsidRDefault="00D826B1" w:rsidP="00D826B1">
      <w:pPr>
        <w:suppressAutoHyphens/>
        <w:kinsoku w:val="0"/>
        <w:autoSpaceDE w:val="0"/>
        <w:autoSpaceDN w:val="0"/>
        <w:ind w:right="225"/>
        <w:jc w:val="right"/>
        <w:rPr>
          <w:rFonts w:ascii="ＭＳ ゴシック" w:eastAsia="ＭＳ ゴシック" w:hAnsi="ＭＳ ゴシック"/>
          <w:spacing w:val="2"/>
        </w:rPr>
      </w:pPr>
      <w:r w:rsidRPr="00D11D8C">
        <w:rPr>
          <w:rFonts w:ascii="ＭＳ ゴシック" w:eastAsia="ＭＳ ゴシック" w:hAnsi="ＭＳ ゴシック" w:hint="eastAsia"/>
          <w:spacing w:val="2"/>
        </w:rPr>
        <w:lastRenderedPageBreak/>
        <w:t xml:space="preserve">                </w:t>
      </w:r>
    </w:p>
    <w:p w14:paraId="684DA9E6" w14:textId="77777777" w:rsidR="00B36C77" w:rsidRDefault="00B36C77" w:rsidP="00B36C77">
      <w:pPr>
        <w:suppressAutoHyphens/>
        <w:kinsoku w:val="0"/>
        <w:autoSpaceDE w:val="0"/>
        <w:autoSpaceDN w:val="0"/>
        <w:ind w:right="225"/>
        <w:jc w:val="center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b/>
          <w:spacing w:val="2"/>
          <w:sz w:val="22"/>
        </w:rPr>
        <w:t>令和５</w:t>
      </w:r>
      <w:r>
        <w:rPr>
          <w:rFonts w:ascii="ＭＳ ゴシック" w:eastAsia="ＭＳ ゴシック" w:hAnsi="ＭＳ ゴシック"/>
          <w:b/>
          <w:spacing w:val="2"/>
          <w:sz w:val="22"/>
        </w:rPr>
        <w:t>年度</w:t>
      </w:r>
      <w:r w:rsidRPr="00D11D8C">
        <w:rPr>
          <w:rFonts w:ascii="ＭＳ ゴシック" w:eastAsia="ＭＳ ゴシック" w:hAnsi="ＭＳ ゴシック"/>
          <w:b/>
          <w:spacing w:val="2"/>
          <w:sz w:val="22"/>
        </w:rPr>
        <w:t>兵庫県障害者</w:t>
      </w:r>
      <w:r>
        <w:rPr>
          <w:rFonts w:ascii="ＭＳ ゴシック" w:eastAsia="ＭＳ ゴシック" w:hAnsi="ＭＳ ゴシック" w:hint="eastAsia"/>
          <w:b/>
          <w:spacing w:val="2"/>
          <w:sz w:val="22"/>
        </w:rPr>
        <w:t>重点分野</w:t>
      </w:r>
      <w:r w:rsidRPr="00D11D8C">
        <w:rPr>
          <w:rFonts w:ascii="ＭＳ ゴシック" w:eastAsia="ＭＳ ゴシック" w:hAnsi="ＭＳ ゴシック"/>
          <w:b/>
          <w:spacing w:val="2"/>
          <w:sz w:val="22"/>
        </w:rPr>
        <w:t>就労</w:t>
      </w:r>
      <w:r w:rsidRPr="00D11D8C">
        <w:rPr>
          <w:rFonts w:ascii="ＭＳ ゴシック" w:eastAsia="ＭＳ ゴシック" w:hAnsi="ＭＳ ゴシック" w:hint="eastAsia"/>
          <w:b/>
          <w:spacing w:val="2"/>
          <w:sz w:val="22"/>
        </w:rPr>
        <w:t>促進事業「介護</w:t>
      </w:r>
      <w:r w:rsidRPr="00D11D8C">
        <w:rPr>
          <w:rFonts w:ascii="ＭＳ ゴシック" w:eastAsia="ＭＳ ゴシック" w:hAnsi="ＭＳ ゴシック"/>
          <w:b/>
          <w:spacing w:val="2"/>
          <w:sz w:val="22"/>
        </w:rPr>
        <w:t>業務</w:t>
      </w:r>
      <w:r>
        <w:rPr>
          <w:rFonts w:ascii="ＭＳ ゴシック" w:eastAsia="ＭＳ ゴシック" w:hAnsi="ＭＳ ゴシック" w:hint="eastAsia"/>
          <w:b/>
          <w:spacing w:val="2"/>
          <w:sz w:val="22"/>
        </w:rPr>
        <w:t>研修（入門編）」講義・実技</w:t>
      </w:r>
      <w:r w:rsidRPr="00D11D8C">
        <w:rPr>
          <w:rFonts w:ascii="ＭＳ ゴシック" w:eastAsia="ＭＳ ゴシック" w:hAnsi="ＭＳ ゴシック"/>
          <w:b/>
          <w:spacing w:val="2"/>
          <w:sz w:val="22"/>
        </w:rPr>
        <w:t>日程表</w:t>
      </w:r>
    </w:p>
    <w:p w14:paraId="74DDE089" w14:textId="77777777" w:rsidR="00D826B1" w:rsidRPr="00B36C77" w:rsidRDefault="00D826B1" w:rsidP="00D826B1">
      <w:pPr>
        <w:suppressAutoHyphens/>
        <w:kinsoku w:val="0"/>
        <w:autoSpaceDE w:val="0"/>
        <w:autoSpaceDN w:val="0"/>
        <w:ind w:right="225"/>
        <w:jc w:val="center"/>
        <w:rPr>
          <w:rFonts w:ascii="ＭＳ ゴシック" w:eastAsia="ＭＳ ゴシック" w:hAnsi="ＭＳ ゴシック"/>
          <w:b/>
          <w:spacing w:val="2"/>
          <w:sz w:val="22"/>
        </w:rPr>
      </w:pPr>
    </w:p>
    <w:p w14:paraId="2201C191" w14:textId="7622D880" w:rsidR="00D826B1" w:rsidRPr="003D1350" w:rsidRDefault="00D826B1" w:rsidP="00547897">
      <w:pPr>
        <w:suppressAutoHyphens/>
        <w:kinsoku w:val="0"/>
        <w:autoSpaceDE w:val="0"/>
        <w:autoSpaceDN w:val="0"/>
        <w:ind w:right="423"/>
        <w:jc w:val="left"/>
        <w:rPr>
          <w:rFonts w:ascii="ＭＳ ゴシック" w:eastAsia="ＭＳ ゴシック" w:hAnsi="ＭＳ ゴシック"/>
          <w:b/>
          <w:spacing w:val="2"/>
          <w:sz w:val="22"/>
        </w:rPr>
      </w:pPr>
    </w:p>
    <w:tbl>
      <w:tblPr>
        <w:tblpPr w:leftFromText="142" w:rightFromText="142" w:vertAnchor="page" w:horzAnchor="margin" w:tblpX="194" w:tblpY="1606"/>
        <w:tblW w:w="18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1755"/>
        <w:gridCol w:w="8152"/>
        <w:gridCol w:w="8152"/>
      </w:tblGrid>
      <w:tr w:rsidR="00D826B1" w:rsidRPr="00D11D8C" w14:paraId="40105149" w14:textId="77777777" w:rsidTr="00D13D6D">
        <w:trPr>
          <w:gridAfter w:val="1"/>
          <w:wAfter w:w="8152" w:type="dxa"/>
          <w:trHeight w:hRule="exact" w:val="454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6B9E7C" w14:textId="77777777" w:rsidR="00D826B1" w:rsidRPr="00D11D8C" w:rsidRDefault="00D826B1" w:rsidP="00D13D6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D11D8C">
              <w:rPr>
                <w:rFonts w:ascii="ＭＳ ゴシック" w:eastAsia="ＭＳ ゴシック" w:hAnsi="ＭＳ ゴシック" w:hint="eastAsia"/>
                <w:spacing w:val="2"/>
              </w:rPr>
              <w:t>時　　間</w:t>
            </w:r>
          </w:p>
        </w:tc>
        <w:tc>
          <w:tcPr>
            <w:tcW w:w="8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ABC77A" w14:textId="4AABF6BD" w:rsidR="00D826B1" w:rsidRPr="00D11D8C" w:rsidRDefault="00D826B1" w:rsidP="00D13D6D">
            <w:pPr>
              <w:tabs>
                <w:tab w:val="left" w:pos="1649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　　　　　　　１日目（</w:t>
            </w:r>
            <w:r w:rsidR="00794823">
              <w:rPr>
                <w:rFonts w:ascii="ＭＳ ゴシック" w:eastAsia="ＭＳ ゴシック" w:hAnsi="ＭＳ ゴシック" w:hint="eastAsia"/>
              </w:rPr>
              <w:t>１</w:t>
            </w:r>
            <w:r w:rsidRPr="00D11D8C">
              <w:rPr>
                <w:rFonts w:ascii="ＭＳ ゴシック" w:eastAsia="ＭＳ ゴシック" w:hAnsi="ＭＳ ゴシック" w:hint="eastAsia"/>
              </w:rPr>
              <w:t>月</w:t>
            </w:r>
            <w:r w:rsidR="003E1033">
              <w:rPr>
                <w:rFonts w:ascii="ＭＳ ゴシック" w:eastAsia="ＭＳ ゴシック" w:hAnsi="ＭＳ ゴシック" w:hint="eastAsia"/>
              </w:rPr>
              <w:t>23</w:t>
            </w:r>
            <w:r w:rsidRPr="00D11D8C">
              <w:rPr>
                <w:rFonts w:ascii="ＭＳ ゴシック" w:eastAsia="ＭＳ ゴシック" w:hAnsi="ＭＳ ゴシック" w:hint="eastAsia"/>
              </w:rPr>
              <w:t>日）　スケジュール</w:t>
            </w:r>
            <w:r w:rsidR="002902CF">
              <w:rPr>
                <w:rFonts w:ascii="ＭＳ ゴシック" w:eastAsia="ＭＳ ゴシック" w:hAnsi="ＭＳ ゴシック" w:hint="eastAsia"/>
              </w:rPr>
              <w:t xml:space="preserve">　場所：</w:t>
            </w:r>
            <w:r w:rsidR="002902CF">
              <w:rPr>
                <w:rFonts w:ascii="ＭＳ ゴシック" w:eastAsia="ＭＳ ゴシック" w:hAnsi="ＭＳ ゴシック" w:hint="eastAsia"/>
                <w:spacing w:val="2"/>
              </w:rPr>
              <w:t>管理棟３階　研修室</w:t>
            </w:r>
          </w:p>
        </w:tc>
      </w:tr>
      <w:tr w:rsidR="00D826B1" w:rsidRPr="00D11D8C" w14:paraId="4E797111" w14:textId="77777777" w:rsidTr="00D13D6D">
        <w:trPr>
          <w:gridAfter w:val="1"/>
          <w:wAfter w:w="8152" w:type="dxa"/>
          <w:trHeight w:val="1383"/>
        </w:trPr>
        <w:tc>
          <w:tcPr>
            <w:tcW w:w="1755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0B3FAD" w14:textId="654D18D4" w:rsidR="00D826B1" w:rsidRDefault="00D826B1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94823">
              <w:rPr>
                <w:rFonts w:ascii="ＭＳ ゴシック" w:eastAsia="ＭＳ ゴシック" w:hAnsi="ＭＳ ゴシック" w:hint="eastAsia"/>
              </w:rPr>
              <w:t>９</w:t>
            </w:r>
            <w:r w:rsidRPr="00D11D8C">
              <w:rPr>
                <w:rFonts w:ascii="ＭＳ ゴシック" w:eastAsia="ＭＳ ゴシック" w:hAnsi="ＭＳ ゴシック" w:hint="eastAsia"/>
              </w:rPr>
              <w:t>：</w:t>
            </w:r>
            <w:r w:rsidR="00794823">
              <w:rPr>
                <w:rFonts w:ascii="ＭＳ ゴシック" w:eastAsia="ＭＳ ゴシック" w:hAnsi="ＭＳ ゴシック" w:hint="eastAsia"/>
              </w:rPr>
              <w:t>45</w:t>
            </w:r>
            <w:r w:rsidRPr="00D11D8C">
              <w:rPr>
                <w:rFonts w:ascii="ＭＳ ゴシック" w:eastAsia="ＭＳ ゴシック" w:hAnsi="ＭＳ ゴシック" w:hint="eastAsia"/>
              </w:rPr>
              <w:t>～</w:t>
            </w:r>
          </w:p>
          <w:p w14:paraId="4396A7BD" w14:textId="70F7C155" w:rsidR="00D826B1" w:rsidRDefault="00D826B1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10：</w:t>
            </w:r>
            <w:r w:rsidR="00794823">
              <w:rPr>
                <w:rFonts w:ascii="ＭＳ ゴシック" w:eastAsia="ＭＳ ゴシック" w:hAnsi="ＭＳ ゴシック" w:hint="eastAsia"/>
              </w:rPr>
              <w:t>15</w:t>
            </w:r>
            <w:r w:rsidRPr="00D11D8C">
              <w:rPr>
                <w:rFonts w:ascii="ＭＳ ゴシック" w:eastAsia="ＭＳ ゴシック" w:hAnsi="ＭＳ ゴシック" w:hint="eastAsia"/>
              </w:rPr>
              <w:t>～10：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</w:p>
          <w:p w14:paraId="05ADD9FA" w14:textId="279F3EA5" w:rsidR="00D826B1" w:rsidRDefault="00D826B1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10：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D11D8C">
              <w:rPr>
                <w:rFonts w:ascii="ＭＳ ゴシック" w:eastAsia="ＭＳ ゴシック" w:hAnsi="ＭＳ ゴシック" w:hint="eastAsia"/>
              </w:rPr>
              <w:t>～12：</w:t>
            </w:r>
            <w:r w:rsidR="00794823">
              <w:rPr>
                <w:rFonts w:ascii="ＭＳ ゴシック" w:eastAsia="ＭＳ ゴシック" w:hAnsi="ＭＳ ゴシック" w:hint="eastAsia"/>
              </w:rPr>
              <w:t>00</w:t>
            </w:r>
          </w:p>
          <w:p w14:paraId="798FF6E7" w14:textId="77777777" w:rsidR="00D826B1" w:rsidRDefault="00D826B1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22FFE6C5" w14:textId="77777777" w:rsidR="00685C8F" w:rsidRPr="00C7675F" w:rsidRDefault="00685C8F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5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44C7F1" w14:textId="77777777" w:rsidR="00D826B1" w:rsidRPr="00D11D8C" w:rsidRDefault="00D826B1" w:rsidP="00D13D6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>受付開始</w:t>
            </w:r>
          </w:p>
          <w:p w14:paraId="3FB7411E" w14:textId="77777777" w:rsidR="00D826B1" w:rsidRPr="00D11D8C" w:rsidRDefault="00D826B1" w:rsidP="00D13D6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>開講式・オリエンテーション</w:t>
            </w:r>
          </w:p>
          <w:p w14:paraId="7449EA32" w14:textId="3D7AD8B9" w:rsidR="00D826B1" w:rsidRPr="00EA504B" w:rsidRDefault="00D826B1" w:rsidP="00D13D6D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pacing w:val="2"/>
              </w:rPr>
            </w:pPr>
            <w:r w:rsidRPr="00D11D8C">
              <w:rPr>
                <w:rFonts w:ascii="ＭＳ ゴシック" w:eastAsia="ＭＳ ゴシック" w:hAnsi="ＭＳ ゴシック" w:hint="eastAsia"/>
                <w:spacing w:val="2"/>
              </w:rPr>
              <w:t>講義：「</w:t>
            </w:r>
            <w:r w:rsidR="00794823" w:rsidRPr="00D11D8C">
              <w:rPr>
                <w:rFonts w:asciiTheme="majorEastAsia" w:eastAsiaTheme="majorEastAsia" w:hAnsiTheme="majorEastAsia" w:hint="eastAsia"/>
              </w:rPr>
              <w:t>介護業務</w:t>
            </w:r>
            <w:r w:rsidR="00794823">
              <w:rPr>
                <w:rFonts w:asciiTheme="majorEastAsia" w:eastAsiaTheme="majorEastAsia" w:hAnsiTheme="majorEastAsia" w:hint="eastAsia"/>
              </w:rPr>
              <w:t>とは</w:t>
            </w:r>
            <w:r w:rsidRPr="00D11D8C">
              <w:rPr>
                <w:rFonts w:ascii="ＭＳ ゴシック" w:eastAsia="ＭＳ ゴシック" w:hAnsi="ＭＳ ゴシック" w:hint="eastAsia"/>
              </w:rPr>
              <w:t>」</w:t>
            </w:r>
          </w:p>
          <w:p w14:paraId="3DEDAA48" w14:textId="52E610A4" w:rsidR="00EA504B" w:rsidRPr="00D11D8C" w:rsidRDefault="00F06BC9" w:rsidP="00EA504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left="360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～介護業務ってどんな業務かを知る～</w:t>
            </w:r>
          </w:p>
          <w:p w14:paraId="70FA541B" w14:textId="47DA78C7" w:rsidR="00D826B1" w:rsidRPr="00EA504B" w:rsidRDefault="00D826B1" w:rsidP="00B36C7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D826B1" w:rsidRPr="00D11D8C" w14:paraId="37F7D3B3" w14:textId="77777777" w:rsidTr="00D13D6D">
        <w:trPr>
          <w:gridAfter w:val="1"/>
          <w:wAfter w:w="8152" w:type="dxa"/>
          <w:trHeight w:val="296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F36A53" w14:textId="0A6E52A0" w:rsidR="00D826B1" w:rsidRPr="00D11D8C" w:rsidRDefault="00D826B1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12：</w:t>
            </w:r>
            <w:r w:rsidR="004F6581">
              <w:rPr>
                <w:rFonts w:ascii="ＭＳ ゴシック" w:eastAsia="ＭＳ ゴシック" w:hAnsi="ＭＳ ゴシック" w:hint="eastAsia"/>
              </w:rPr>
              <w:t>00</w:t>
            </w:r>
            <w:r w:rsidRPr="00D11D8C">
              <w:rPr>
                <w:rFonts w:ascii="ＭＳ ゴシック" w:eastAsia="ＭＳ ゴシック" w:hAnsi="ＭＳ ゴシック" w:hint="eastAsia"/>
              </w:rPr>
              <w:t>～13：</w:t>
            </w:r>
            <w:r w:rsidR="004F6581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1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42C120" w14:textId="77777777" w:rsidR="00D826B1" w:rsidRPr="00D11D8C" w:rsidRDefault="00D826B1" w:rsidP="00D13D6D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4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>休　　憩</w:t>
            </w:r>
          </w:p>
        </w:tc>
      </w:tr>
      <w:tr w:rsidR="00D826B1" w:rsidRPr="00D11D8C" w14:paraId="0D5FE286" w14:textId="77777777" w:rsidTr="00D13D6D">
        <w:trPr>
          <w:gridAfter w:val="1"/>
          <w:wAfter w:w="8152" w:type="dxa"/>
          <w:trHeight w:val="1539"/>
        </w:trPr>
        <w:tc>
          <w:tcPr>
            <w:tcW w:w="1755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14328" w14:textId="14BE528E" w:rsidR="00D826B1" w:rsidRPr="00D11D8C" w:rsidRDefault="00D826B1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13：</w:t>
            </w:r>
            <w:r w:rsidR="004F6581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D11D8C">
              <w:rPr>
                <w:rFonts w:ascii="ＭＳ ゴシック" w:eastAsia="ＭＳ ゴシック" w:hAnsi="ＭＳ ゴシック" w:hint="eastAsia"/>
              </w:rPr>
              <w:t>～1</w:t>
            </w:r>
            <w:r w:rsidR="00D13D6D">
              <w:rPr>
                <w:rFonts w:ascii="ＭＳ ゴシック" w:eastAsia="ＭＳ ゴシック" w:hAnsi="ＭＳ ゴシック" w:hint="eastAsia"/>
              </w:rPr>
              <w:t>5</w:t>
            </w:r>
            <w:r w:rsidRPr="00D11D8C">
              <w:rPr>
                <w:rFonts w:ascii="ＭＳ ゴシック" w:eastAsia="ＭＳ ゴシック" w:hAnsi="ＭＳ ゴシック" w:hint="eastAsia"/>
              </w:rPr>
              <w:t>：</w:t>
            </w:r>
            <w:r w:rsidR="00D13D6D">
              <w:rPr>
                <w:rFonts w:ascii="ＭＳ ゴシック" w:eastAsia="ＭＳ ゴシック" w:hAnsi="ＭＳ ゴシック" w:hint="eastAsia"/>
              </w:rPr>
              <w:t>00</w:t>
            </w:r>
          </w:p>
          <w:p w14:paraId="2EFA3A29" w14:textId="77777777" w:rsidR="00D826B1" w:rsidRPr="00D11D8C" w:rsidRDefault="00D826B1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50960E8F" w14:textId="77777777" w:rsidR="00D826B1" w:rsidRDefault="00D826B1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104C7DA8" w14:textId="72677754" w:rsidR="00D826B1" w:rsidRPr="00D11D8C" w:rsidRDefault="00D826B1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6E57" w14:textId="28A3C0C4" w:rsidR="00794823" w:rsidRDefault="00D826B1" w:rsidP="00D13D6D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>② 講義：</w:t>
            </w:r>
            <w:r w:rsidR="00794823">
              <w:rPr>
                <w:rFonts w:asciiTheme="majorEastAsia" w:eastAsiaTheme="majorEastAsia" w:hAnsiTheme="majorEastAsia" w:hint="eastAsia"/>
              </w:rPr>
              <w:t>「介護業務の基礎知識」</w:t>
            </w:r>
          </w:p>
          <w:p w14:paraId="5F6B6C94" w14:textId="4CAC85CC" w:rsidR="00EA504B" w:rsidRDefault="00EA504B" w:rsidP="00D13D6D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F06BC9">
              <w:rPr>
                <w:rFonts w:asciiTheme="majorEastAsia" w:eastAsiaTheme="majorEastAsia" w:hAnsiTheme="majorEastAsia" w:hint="eastAsia"/>
              </w:rPr>
              <w:t xml:space="preserve">　　　～介護業務の基本と心構えを学ぶ～</w:t>
            </w:r>
          </w:p>
          <w:p w14:paraId="1F7F1E43" w14:textId="461D634C" w:rsidR="000F062A" w:rsidRPr="00685D49" w:rsidRDefault="00D826B1" w:rsidP="000F062A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  </w:t>
            </w:r>
          </w:p>
          <w:p w14:paraId="3EA2FA0F" w14:textId="235833E0" w:rsidR="00D826B1" w:rsidRPr="00685D49" w:rsidRDefault="00D826B1" w:rsidP="00D13D6D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826B1" w:rsidRPr="00D11D8C" w14:paraId="3EE186C5" w14:textId="77777777" w:rsidTr="00D13D6D">
        <w:trPr>
          <w:gridAfter w:val="1"/>
          <w:wAfter w:w="8152" w:type="dxa"/>
          <w:trHeight w:hRule="exact" w:val="454"/>
        </w:trPr>
        <w:tc>
          <w:tcPr>
            <w:tcW w:w="99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281F6B0" w14:textId="6F7229D0" w:rsidR="00D826B1" w:rsidRPr="00436301" w:rsidRDefault="00D826B1" w:rsidP="00436301">
            <w:pPr>
              <w:suppressAutoHyphens/>
              <w:kinsoku w:val="0"/>
              <w:autoSpaceDE w:val="0"/>
              <w:autoSpaceDN w:val="0"/>
              <w:ind w:right="423"/>
              <w:jc w:val="right"/>
              <w:rPr>
                <w:rFonts w:ascii="ＭＳ ゴシック" w:eastAsia="ＭＳ ゴシック" w:hAnsi="ＭＳ ゴシック"/>
                <w:b/>
                <w:spacing w:val="2"/>
                <w:sz w:val="22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>２日目（</w:t>
            </w:r>
            <w:r w:rsidR="00794823">
              <w:rPr>
                <w:rFonts w:ascii="ＭＳ ゴシック" w:eastAsia="ＭＳ ゴシック" w:hAnsi="ＭＳ ゴシック" w:hint="eastAsia"/>
              </w:rPr>
              <w:t>１</w:t>
            </w:r>
            <w:r w:rsidRPr="00D11D8C">
              <w:rPr>
                <w:rFonts w:ascii="ＭＳ ゴシック" w:eastAsia="ＭＳ ゴシック" w:hAnsi="ＭＳ ゴシック" w:hint="eastAsia"/>
              </w:rPr>
              <w:t>月</w:t>
            </w:r>
            <w:r w:rsidR="007C6FC7">
              <w:rPr>
                <w:rFonts w:ascii="ＭＳ ゴシック" w:eastAsia="ＭＳ ゴシック" w:hAnsi="ＭＳ ゴシック" w:hint="eastAsia"/>
              </w:rPr>
              <w:t>25</w:t>
            </w:r>
            <w:r w:rsidRPr="00D11D8C">
              <w:rPr>
                <w:rFonts w:ascii="ＭＳ ゴシック" w:eastAsia="ＭＳ ゴシック" w:hAnsi="ＭＳ ゴシック" w:hint="eastAsia"/>
              </w:rPr>
              <w:t>日）スケジュール</w:t>
            </w:r>
            <w:r w:rsidR="002902CF">
              <w:rPr>
                <w:rFonts w:ascii="ＭＳ ゴシック" w:eastAsia="ＭＳ ゴシック" w:hAnsi="ＭＳ ゴシック" w:hint="eastAsia"/>
              </w:rPr>
              <w:t xml:space="preserve">　場所：</w:t>
            </w:r>
            <w:r w:rsidR="00436301" w:rsidRPr="00D11D8C">
              <w:rPr>
                <w:rFonts w:ascii="ＭＳ ゴシック" w:eastAsia="ＭＳ ゴシック" w:hAnsi="ＭＳ ゴシック" w:hint="eastAsia"/>
                <w:spacing w:val="2"/>
              </w:rPr>
              <w:t>福祉のまちづくり研究所</w:t>
            </w:r>
            <w:r w:rsidR="00436301">
              <w:rPr>
                <w:rFonts w:ascii="ＭＳ ゴシック" w:eastAsia="ＭＳ ゴシック" w:hAnsi="ＭＳ ゴシック" w:hint="eastAsia"/>
                <w:spacing w:val="2"/>
              </w:rPr>
              <w:t xml:space="preserve">１階　</w:t>
            </w:r>
            <w:r w:rsidR="00436301" w:rsidRPr="00D11D8C">
              <w:rPr>
                <w:rFonts w:ascii="ＭＳ ゴシック" w:eastAsia="ＭＳ ゴシック" w:hAnsi="ＭＳ ゴシック" w:hint="eastAsia"/>
                <w:spacing w:val="2"/>
              </w:rPr>
              <w:t>介護実習室</w:t>
            </w:r>
          </w:p>
        </w:tc>
      </w:tr>
      <w:tr w:rsidR="00794823" w:rsidRPr="00D11D8C" w14:paraId="195C1234" w14:textId="77777777" w:rsidTr="00D13D6D">
        <w:trPr>
          <w:gridAfter w:val="1"/>
          <w:wAfter w:w="8152" w:type="dxa"/>
          <w:trHeight w:val="1516"/>
        </w:trPr>
        <w:tc>
          <w:tcPr>
            <w:tcW w:w="1755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4DF1B" w14:textId="45B4932F" w:rsidR="00794823" w:rsidRDefault="00794823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D11D8C">
              <w:rPr>
                <w:rFonts w:ascii="ＭＳ ゴシック" w:eastAsia="ＭＳ ゴシック" w:hAnsi="ＭＳ ゴシック" w:hint="eastAsia"/>
              </w:rPr>
              <w:t>：</w:t>
            </w:r>
            <w:r w:rsidR="00D13D6D">
              <w:rPr>
                <w:rFonts w:ascii="ＭＳ ゴシック" w:eastAsia="ＭＳ ゴシック" w:hAnsi="ＭＳ ゴシック" w:hint="eastAsia"/>
              </w:rPr>
              <w:t>30</w:t>
            </w:r>
            <w:r w:rsidRPr="00D11D8C">
              <w:rPr>
                <w:rFonts w:ascii="ＭＳ ゴシック" w:eastAsia="ＭＳ ゴシック" w:hAnsi="ＭＳ ゴシック" w:hint="eastAsia"/>
              </w:rPr>
              <w:t>～</w:t>
            </w:r>
          </w:p>
          <w:p w14:paraId="0234CC58" w14:textId="39C06302" w:rsidR="00794823" w:rsidRDefault="00794823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10：</w:t>
            </w:r>
            <w:r w:rsidR="00D13D6D">
              <w:rPr>
                <w:rFonts w:ascii="ＭＳ ゴシック" w:eastAsia="ＭＳ ゴシック" w:hAnsi="ＭＳ ゴシック" w:hint="eastAsia"/>
              </w:rPr>
              <w:t>00</w:t>
            </w:r>
            <w:r w:rsidRPr="00D11D8C">
              <w:rPr>
                <w:rFonts w:ascii="ＭＳ ゴシック" w:eastAsia="ＭＳ ゴシック" w:hAnsi="ＭＳ ゴシック" w:hint="eastAsia"/>
              </w:rPr>
              <w:t>～12：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</w:p>
          <w:p w14:paraId="3E9008BC" w14:textId="77777777" w:rsidR="00794823" w:rsidRDefault="00794823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612362EC" w14:textId="3314AF46" w:rsidR="00685C8F" w:rsidRPr="00D11D8C" w:rsidRDefault="00685C8F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815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ABFA0D" w14:textId="77777777" w:rsidR="00794823" w:rsidRPr="00D11D8C" w:rsidRDefault="00794823" w:rsidP="00D13D6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>受付開始</w:t>
            </w:r>
          </w:p>
          <w:p w14:paraId="0DED9A45" w14:textId="2B055391" w:rsidR="00794823" w:rsidRPr="006627EE" w:rsidRDefault="006627EE" w:rsidP="006627E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③</w:t>
            </w:r>
            <w:r w:rsidR="00D13D6D" w:rsidRPr="006627EE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="00794823" w:rsidRPr="006627EE">
              <w:rPr>
                <w:rFonts w:ascii="ＭＳ ゴシック" w:eastAsia="ＭＳ ゴシック" w:hAnsi="ＭＳ ゴシック" w:hint="eastAsia"/>
                <w:spacing w:val="2"/>
              </w:rPr>
              <w:t>講義</w:t>
            </w:r>
            <w:r w:rsidRPr="006627EE">
              <w:rPr>
                <w:rFonts w:asciiTheme="majorEastAsia" w:eastAsiaTheme="majorEastAsia" w:hAnsiTheme="majorEastAsia" w:hint="eastAsia"/>
              </w:rPr>
              <w:t>・演習</w:t>
            </w:r>
            <w:r w:rsidR="00794823" w:rsidRPr="006627EE">
              <w:rPr>
                <w:rFonts w:ascii="ＭＳ ゴシック" w:eastAsia="ＭＳ ゴシック" w:hAnsi="ＭＳ ゴシック" w:hint="eastAsia"/>
                <w:spacing w:val="2"/>
              </w:rPr>
              <w:t>：「</w:t>
            </w:r>
            <w:r w:rsidR="00D13D6D" w:rsidRPr="006627EE">
              <w:rPr>
                <w:rFonts w:asciiTheme="majorEastAsia" w:eastAsiaTheme="majorEastAsia" w:hAnsiTheme="majorEastAsia" w:hint="eastAsia"/>
              </w:rPr>
              <w:t>介護業務の基本技術と体験 ①</w:t>
            </w:r>
            <w:r w:rsidR="00794823" w:rsidRPr="006627EE">
              <w:rPr>
                <w:rFonts w:ascii="ＭＳ ゴシック" w:eastAsia="ＭＳ ゴシック" w:hAnsi="ＭＳ ゴシック" w:hint="eastAsia"/>
              </w:rPr>
              <w:t>」</w:t>
            </w:r>
          </w:p>
          <w:p w14:paraId="006E7CD6" w14:textId="0663B9B8" w:rsidR="00EA504B" w:rsidRPr="00D11D8C" w:rsidRDefault="00EA504B" w:rsidP="00D13D6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="00F06BC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627E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06BC9">
              <w:rPr>
                <w:rFonts w:ascii="ＭＳ ゴシック" w:eastAsia="ＭＳ ゴシック" w:hAnsi="ＭＳ ゴシック" w:hint="eastAsia"/>
              </w:rPr>
              <w:t>～</w:t>
            </w:r>
            <w:r w:rsidR="00F07EA4">
              <w:rPr>
                <w:rFonts w:ascii="ＭＳ ゴシック" w:eastAsia="ＭＳ ゴシック" w:hAnsi="ＭＳ ゴシック" w:hint="eastAsia"/>
              </w:rPr>
              <w:t>移乗</w:t>
            </w:r>
            <w:r w:rsidR="007C6FC7">
              <w:rPr>
                <w:rFonts w:ascii="ＭＳ ゴシック" w:eastAsia="ＭＳ ゴシック" w:hAnsi="ＭＳ ゴシック" w:hint="eastAsia"/>
              </w:rPr>
              <w:t>、体位変換等</w:t>
            </w:r>
            <w:r w:rsidR="00B200DB">
              <w:rPr>
                <w:rFonts w:ascii="ＭＳ ゴシック" w:eastAsia="ＭＳ ゴシック" w:hAnsi="ＭＳ ゴシック" w:hint="eastAsia"/>
              </w:rPr>
              <w:t>について</w:t>
            </w:r>
            <w:r w:rsidR="007C6FC7">
              <w:rPr>
                <w:rFonts w:ascii="ＭＳ ゴシック" w:eastAsia="ＭＳ ゴシック" w:hAnsi="ＭＳ ゴシック" w:hint="eastAsia"/>
              </w:rPr>
              <w:t>～</w:t>
            </w:r>
          </w:p>
          <w:p w14:paraId="0A487924" w14:textId="70772443" w:rsidR="00794823" w:rsidRPr="00EA504B" w:rsidRDefault="00794823" w:rsidP="00D13D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36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13D6D" w:rsidRPr="00D11D8C" w14:paraId="4D1CAC96" w14:textId="1FCEA011" w:rsidTr="00D13D6D">
        <w:trPr>
          <w:trHeight w:hRule="exact" w:val="454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30A3C" w14:textId="664DEE56" w:rsidR="00D13D6D" w:rsidRPr="00D11D8C" w:rsidRDefault="00D13D6D" w:rsidP="00D13D6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12：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Pr="00D11D8C">
              <w:rPr>
                <w:rFonts w:ascii="ＭＳ ゴシック" w:eastAsia="ＭＳ ゴシック" w:hAnsi="ＭＳ ゴシック" w:hint="eastAsia"/>
              </w:rPr>
              <w:t>～13：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</w:p>
        </w:tc>
        <w:tc>
          <w:tcPr>
            <w:tcW w:w="8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95B2A2" w14:textId="2A716B9E" w:rsidR="00D13D6D" w:rsidRPr="00D11D8C" w:rsidRDefault="00D13D6D" w:rsidP="00D13D6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100" w:firstLine="194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>休　　憩</w:t>
            </w:r>
          </w:p>
        </w:tc>
        <w:tc>
          <w:tcPr>
            <w:tcW w:w="8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DF5DDA" w14:textId="26B28A53" w:rsidR="00D13D6D" w:rsidRPr="00D11D8C" w:rsidRDefault="00D13D6D" w:rsidP="00D13D6D">
            <w:pPr>
              <w:widowControl/>
              <w:jc w:val="left"/>
            </w:pPr>
          </w:p>
        </w:tc>
      </w:tr>
      <w:tr w:rsidR="00794823" w:rsidRPr="00D11D8C" w14:paraId="6F463C48" w14:textId="77777777" w:rsidTr="000309A2">
        <w:trPr>
          <w:gridAfter w:val="1"/>
          <w:wAfter w:w="8152" w:type="dxa"/>
          <w:trHeight w:val="1685"/>
        </w:trPr>
        <w:tc>
          <w:tcPr>
            <w:tcW w:w="1755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1E0DC" w14:textId="0DC6CCCA" w:rsidR="00794823" w:rsidRPr="00D11D8C" w:rsidRDefault="00794823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13：</w:t>
            </w:r>
            <w:r w:rsidR="00D13D6D">
              <w:rPr>
                <w:rFonts w:ascii="ＭＳ ゴシック" w:eastAsia="ＭＳ ゴシック" w:hAnsi="ＭＳ ゴシック" w:hint="eastAsia"/>
              </w:rPr>
              <w:t>00</w:t>
            </w:r>
            <w:r w:rsidRPr="00D11D8C">
              <w:rPr>
                <w:rFonts w:ascii="ＭＳ ゴシック" w:eastAsia="ＭＳ ゴシック" w:hAnsi="ＭＳ ゴシック" w:hint="eastAsia"/>
              </w:rPr>
              <w:t>～1</w:t>
            </w:r>
            <w:r w:rsidR="00D13D6D">
              <w:rPr>
                <w:rFonts w:ascii="ＭＳ ゴシック" w:eastAsia="ＭＳ ゴシック" w:hAnsi="ＭＳ ゴシック" w:hint="eastAsia"/>
              </w:rPr>
              <w:t>5</w:t>
            </w:r>
            <w:r w:rsidRPr="00D11D8C">
              <w:rPr>
                <w:rFonts w:ascii="ＭＳ ゴシック" w:eastAsia="ＭＳ ゴシック" w:hAnsi="ＭＳ ゴシック" w:hint="eastAsia"/>
              </w:rPr>
              <w:t>：</w:t>
            </w:r>
            <w:r w:rsidR="00D13D6D">
              <w:rPr>
                <w:rFonts w:ascii="ＭＳ ゴシック" w:eastAsia="ＭＳ ゴシック" w:hAnsi="ＭＳ ゴシック" w:hint="eastAsia"/>
              </w:rPr>
              <w:t>00</w:t>
            </w:r>
          </w:p>
          <w:p w14:paraId="2F2C0BD9" w14:textId="77777777" w:rsidR="00794823" w:rsidRPr="00D11D8C" w:rsidRDefault="00794823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47CF58F3" w14:textId="77777777" w:rsidR="00794823" w:rsidRDefault="00794823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23A3052E" w14:textId="29B96BB2" w:rsidR="00794823" w:rsidRPr="00D11D8C" w:rsidRDefault="00794823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815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BBB1" w14:textId="1A51A649" w:rsidR="00794823" w:rsidRPr="006627EE" w:rsidRDefault="006627EE" w:rsidP="006627EE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D13D6D" w:rsidRPr="006627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94823" w:rsidRPr="006627EE">
              <w:rPr>
                <w:rFonts w:ascii="ＭＳ ゴシック" w:eastAsia="ＭＳ ゴシック" w:hAnsi="ＭＳ ゴシック" w:hint="eastAsia"/>
              </w:rPr>
              <w:t>講義</w:t>
            </w:r>
            <w:r w:rsidRPr="006627EE">
              <w:rPr>
                <w:rFonts w:asciiTheme="majorEastAsia" w:eastAsiaTheme="majorEastAsia" w:hAnsiTheme="majorEastAsia" w:hint="eastAsia"/>
              </w:rPr>
              <w:t>・演習</w:t>
            </w:r>
            <w:r w:rsidR="00794823" w:rsidRPr="006627EE">
              <w:rPr>
                <w:rFonts w:ascii="ＭＳ ゴシック" w:eastAsia="ＭＳ ゴシック" w:hAnsi="ＭＳ ゴシック" w:hint="eastAsia"/>
              </w:rPr>
              <w:t>：</w:t>
            </w:r>
            <w:r w:rsidR="00794823" w:rsidRPr="006627EE">
              <w:rPr>
                <w:rFonts w:asciiTheme="majorEastAsia" w:eastAsiaTheme="majorEastAsia" w:hAnsiTheme="majorEastAsia" w:hint="eastAsia"/>
              </w:rPr>
              <w:t>「</w:t>
            </w:r>
            <w:r w:rsidR="00D13D6D" w:rsidRPr="006627EE">
              <w:rPr>
                <w:rFonts w:asciiTheme="majorEastAsia" w:eastAsiaTheme="majorEastAsia" w:hAnsiTheme="majorEastAsia" w:hint="eastAsia"/>
              </w:rPr>
              <w:t>介護業務の基本技術と体験 ②</w:t>
            </w:r>
            <w:r w:rsidR="00794823" w:rsidRPr="006627EE">
              <w:rPr>
                <w:rFonts w:asciiTheme="majorEastAsia" w:eastAsiaTheme="majorEastAsia" w:hAnsiTheme="majorEastAsia" w:hint="eastAsia"/>
              </w:rPr>
              <w:t>」</w:t>
            </w:r>
          </w:p>
          <w:p w14:paraId="75516A8F" w14:textId="3AD88BBB" w:rsidR="00EA504B" w:rsidRDefault="00EA504B" w:rsidP="00D13D6D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F07EA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627E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07EA4">
              <w:rPr>
                <w:rFonts w:asciiTheme="majorEastAsia" w:eastAsiaTheme="majorEastAsia" w:hAnsiTheme="majorEastAsia" w:hint="eastAsia"/>
              </w:rPr>
              <w:t>～</w:t>
            </w:r>
            <w:r w:rsidR="004266E5">
              <w:rPr>
                <w:rFonts w:asciiTheme="majorEastAsia" w:eastAsiaTheme="majorEastAsia" w:hAnsiTheme="majorEastAsia" w:hint="eastAsia"/>
              </w:rPr>
              <w:t>ベッドメイキング、着替え等</w:t>
            </w:r>
            <w:r w:rsidR="00B200DB">
              <w:rPr>
                <w:rFonts w:asciiTheme="majorEastAsia" w:eastAsiaTheme="majorEastAsia" w:hAnsiTheme="majorEastAsia" w:hint="eastAsia"/>
              </w:rPr>
              <w:t>について</w:t>
            </w:r>
            <w:r w:rsidR="004266E5">
              <w:rPr>
                <w:rFonts w:asciiTheme="majorEastAsia" w:eastAsiaTheme="majorEastAsia" w:hAnsiTheme="majorEastAsia" w:hint="eastAsia"/>
              </w:rPr>
              <w:t>～</w:t>
            </w:r>
          </w:p>
          <w:p w14:paraId="036D39CA" w14:textId="7FE62DC9" w:rsidR="000F062A" w:rsidRPr="001838E5" w:rsidRDefault="00794823" w:rsidP="000F062A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  </w:t>
            </w:r>
          </w:p>
          <w:p w14:paraId="1B7EEC91" w14:textId="25B70D63" w:rsidR="00794823" w:rsidRPr="001838E5" w:rsidRDefault="00794823" w:rsidP="0016273E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94823" w:rsidRPr="00D11D8C" w14:paraId="75B38A08" w14:textId="77777777" w:rsidTr="00D13D6D">
        <w:trPr>
          <w:gridAfter w:val="1"/>
          <w:wAfter w:w="8152" w:type="dxa"/>
          <w:trHeight w:hRule="exact" w:val="454"/>
        </w:trPr>
        <w:tc>
          <w:tcPr>
            <w:tcW w:w="99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4838C8A" w14:textId="52C9BBEC" w:rsidR="00794823" w:rsidRPr="00D11D8C" w:rsidRDefault="00D13D6D" w:rsidP="00D13D6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794823" w:rsidRPr="00D11D8C">
              <w:rPr>
                <w:rFonts w:ascii="ＭＳ ゴシック" w:eastAsia="ＭＳ ゴシック" w:hAnsi="ＭＳ ゴシック" w:hint="eastAsia"/>
              </w:rPr>
              <w:t>日目（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794823" w:rsidRPr="00D11D8C">
              <w:rPr>
                <w:rFonts w:ascii="ＭＳ ゴシック" w:eastAsia="ＭＳ ゴシック" w:hAnsi="ＭＳ ゴシック" w:hint="eastAsia"/>
              </w:rPr>
              <w:t>月</w:t>
            </w:r>
            <w:r w:rsidR="007C6FC7">
              <w:rPr>
                <w:rFonts w:ascii="ＭＳ ゴシック" w:eastAsia="ＭＳ ゴシック" w:hAnsi="ＭＳ ゴシック" w:hint="eastAsia"/>
              </w:rPr>
              <w:t>30</w:t>
            </w:r>
            <w:r w:rsidR="00794823" w:rsidRPr="00D11D8C">
              <w:rPr>
                <w:rFonts w:ascii="ＭＳ ゴシック" w:eastAsia="ＭＳ ゴシック" w:hAnsi="ＭＳ ゴシック" w:hint="eastAsia"/>
              </w:rPr>
              <w:t>日）スケジュール</w:t>
            </w:r>
            <w:r w:rsidR="002902CF">
              <w:rPr>
                <w:rFonts w:ascii="ＭＳ ゴシック" w:eastAsia="ＭＳ ゴシック" w:hAnsi="ＭＳ ゴシック" w:hint="eastAsia"/>
              </w:rPr>
              <w:t xml:space="preserve">　場所：</w:t>
            </w:r>
            <w:r w:rsidR="002902CF">
              <w:rPr>
                <w:rFonts w:ascii="ＭＳ ゴシック" w:eastAsia="ＭＳ ゴシック" w:hAnsi="ＭＳ ゴシック" w:hint="eastAsia"/>
                <w:spacing w:val="2"/>
              </w:rPr>
              <w:t>管理棟３階　研修室</w:t>
            </w:r>
          </w:p>
        </w:tc>
      </w:tr>
      <w:tr w:rsidR="00D13D6D" w:rsidRPr="00D11D8C" w14:paraId="170FD796" w14:textId="77777777" w:rsidTr="006D6EDA">
        <w:trPr>
          <w:gridAfter w:val="1"/>
          <w:wAfter w:w="8152" w:type="dxa"/>
          <w:trHeight w:val="2150"/>
        </w:trPr>
        <w:tc>
          <w:tcPr>
            <w:tcW w:w="1755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E1F4D" w14:textId="77777777" w:rsidR="00D13D6D" w:rsidRDefault="00D13D6D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D11D8C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D11D8C">
              <w:rPr>
                <w:rFonts w:ascii="ＭＳ ゴシック" w:eastAsia="ＭＳ ゴシック" w:hAnsi="ＭＳ ゴシック" w:hint="eastAsia"/>
              </w:rPr>
              <w:t>～</w:t>
            </w:r>
          </w:p>
          <w:p w14:paraId="2713A038" w14:textId="77777777" w:rsidR="00D13D6D" w:rsidRDefault="00D13D6D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10：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Pr="00D11D8C">
              <w:rPr>
                <w:rFonts w:ascii="ＭＳ ゴシック" w:eastAsia="ＭＳ ゴシック" w:hAnsi="ＭＳ ゴシック" w:hint="eastAsia"/>
              </w:rPr>
              <w:t>～12：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</w:p>
          <w:p w14:paraId="36F6569E" w14:textId="77777777" w:rsidR="00D13D6D" w:rsidRDefault="00D13D6D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7830004E" w14:textId="6D6B2A99" w:rsidR="00685C8F" w:rsidRPr="00D11D8C" w:rsidRDefault="00685C8F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815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66BD3" w14:textId="77777777" w:rsidR="00D13D6D" w:rsidRPr="00D11D8C" w:rsidRDefault="00D13D6D" w:rsidP="00D13D6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>受付開始</w:t>
            </w:r>
          </w:p>
          <w:p w14:paraId="6A332609" w14:textId="0C4E96D8" w:rsidR="00D13D6D" w:rsidRPr="006627EE" w:rsidRDefault="006627EE" w:rsidP="006627E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627EE">
              <w:rPr>
                <w:rFonts w:ascii="ＭＳ ゴシック" w:eastAsia="ＭＳ ゴシック" w:hAnsi="ＭＳ ゴシック" w:hint="eastAsia"/>
                <w:spacing w:val="2"/>
              </w:rPr>
              <w:t>⑤</w:t>
            </w:r>
            <w:r w:rsidR="00D13D6D" w:rsidRPr="006627EE">
              <w:rPr>
                <w:rFonts w:ascii="ＭＳ ゴシック" w:eastAsia="ＭＳ ゴシック" w:hAnsi="ＭＳ ゴシック" w:hint="eastAsia"/>
                <w:spacing w:val="2"/>
              </w:rPr>
              <w:t xml:space="preserve"> 講義</w:t>
            </w:r>
            <w:r w:rsidRPr="006627EE">
              <w:rPr>
                <w:rFonts w:asciiTheme="majorEastAsia" w:eastAsiaTheme="majorEastAsia" w:hAnsiTheme="majorEastAsia" w:hint="eastAsia"/>
              </w:rPr>
              <w:t>・演習</w:t>
            </w:r>
            <w:r w:rsidR="00D13D6D" w:rsidRPr="006627EE">
              <w:rPr>
                <w:rFonts w:ascii="ＭＳ ゴシック" w:eastAsia="ＭＳ ゴシック" w:hAnsi="ＭＳ ゴシック" w:hint="eastAsia"/>
                <w:spacing w:val="2"/>
              </w:rPr>
              <w:t>：「</w:t>
            </w:r>
            <w:r w:rsidR="00D13D6D" w:rsidRPr="006627EE">
              <w:rPr>
                <w:rFonts w:asciiTheme="majorEastAsia" w:eastAsiaTheme="majorEastAsia" w:hAnsiTheme="majorEastAsia" w:hint="eastAsia"/>
              </w:rPr>
              <w:t>介護業務の基本技術と体験 ③</w:t>
            </w:r>
            <w:r w:rsidR="00D13D6D" w:rsidRPr="006627EE">
              <w:rPr>
                <w:rFonts w:ascii="ＭＳ ゴシック" w:eastAsia="ＭＳ ゴシック" w:hAnsi="ＭＳ ゴシック" w:hint="eastAsia"/>
              </w:rPr>
              <w:t>」</w:t>
            </w:r>
          </w:p>
          <w:p w14:paraId="0ACF7A3F" w14:textId="2BA5F2C9" w:rsidR="00EA504B" w:rsidRPr="00D11D8C" w:rsidRDefault="00EA504B" w:rsidP="00D13D6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="00F07EA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627E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07EA4">
              <w:rPr>
                <w:rFonts w:ascii="ＭＳ ゴシック" w:eastAsia="ＭＳ ゴシック" w:hAnsi="ＭＳ ゴシック" w:hint="eastAsia"/>
              </w:rPr>
              <w:t>～車いすについて</w:t>
            </w:r>
            <w:r w:rsidR="00213562">
              <w:rPr>
                <w:rFonts w:ascii="ＭＳ ゴシック" w:eastAsia="ＭＳ ゴシック" w:hAnsi="ＭＳ ゴシック" w:hint="eastAsia"/>
              </w:rPr>
              <w:t>―</w:t>
            </w:r>
            <w:r w:rsidR="00F07EA4">
              <w:rPr>
                <w:rFonts w:ascii="ＭＳ ゴシック" w:eastAsia="ＭＳ ゴシック" w:hAnsi="ＭＳ ゴシック" w:hint="eastAsia"/>
              </w:rPr>
              <w:t>車いすの構造の理解と操作、介助体験等</w:t>
            </w:r>
            <w:r w:rsidR="00213562">
              <w:rPr>
                <w:rFonts w:ascii="ＭＳ ゴシック" w:eastAsia="ＭＳ ゴシック" w:hAnsi="ＭＳ ゴシック" w:hint="eastAsia"/>
              </w:rPr>
              <w:t>―</w:t>
            </w:r>
            <w:r w:rsidR="00F07EA4">
              <w:rPr>
                <w:rFonts w:ascii="ＭＳ ゴシック" w:eastAsia="ＭＳ ゴシック" w:hAnsi="ＭＳ ゴシック" w:hint="eastAsia"/>
              </w:rPr>
              <w:t>～</w:t>
            </w:r>
          </w:p>
          <w:p w14:paraId="2B0918F9" w14:textId="3C7781D0" w:rsidR="00D13D6D" w:rsidRPr="00213562" w:rsidRDefault="00D13D6D" w:rsidP="00D13D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0" w:left="36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D13D6D" w:rsidRPr="00D11D8C" w14:paraId="64BE302E" w14:textId="77777777" w:rsidTr="006D6EDA">
        <w:trPr>
          <w:gridAfter w:val="1"/>
          <w:wAfter w:w="8152" w:type="dxa"/>
          <w:trHeight w:hRule="exact" w:val="454"/>
        </w:trPr>
        <w:tc>
          <w:tcPr>
            <w:tcW w:w="99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E41C6" w14:textId="09A39B3D" w:rsidR="00D13D6D" w:rsidRPr="00D11D8C" w:rsidRDefault="00D13D6D" w:rsidP="00D13D6D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12：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Pr="00D11D8C">
              <w:rPr>
                <w:rFonts w:ascii="ＭＳ ゴシック" w:eastAsia="ＭＳ ゴシック" w:hAnsi="ＭＳ ゴシック" w:hint="eastAsia"/>
              </w:rPr>
              <w:t>～13：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</w:p>
        </w:tc>
      </w:tr>
      <w:tr w:rsidR="00D13D6D" w:rsidRPr="00D11D8C" w14:paraId="41745219" w14:textId="77777777" w:rsidTr="006D6EDA">
        <w:trPr>
          <w:gridAfter w:val="1"/>
          <w:wAfter w:w="8152" w:type="dxa"/>
          <w:trHeight w:val="2513"/>
        </w:trPr>
        <w:tc>
          <w:tcPr>
            <w:tcW w:w="1755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3FE67" w14:textId="5EE8059C" w:rsidR="00D13D6D" w:rsidRPr="00D11D8C" w:rsidRDefault="00D13D6D" w:rsidP="006E7C48">
            <w:pPr>
              <w:suppressAutoHyphens/>
              <w:kinsoku w:val="0"/>
              <w:autoSpaceDE w:val="0"/>
              <w:autoSpaceDN w:val="0"/>
              <w:snapToGrid w:val="0"/>
              <w:ind w:firstLineChars="50" w:firstLine="97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>13：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Pr="00D11D8C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D11D8C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</w:p>
          <w:p w14:paraId="4CE38D9C" w14:textId="6C6E2600" w:rsidR="00D13D6D" w:rsidRDefault="00D13D6D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3572B529" w14:textId="77777777" w:rsidR="00685C8F" w:rsidRPr="00D11D8C" w:rsidRDefault="00685C8F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50BC6B7E" w14:textId="77777777" w:rsidR="00D13D6D" w:rsidRDefault="00D13D6D" w:rsidP="00D13D6D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45813FF7" w14:textId="26CE999E" w:rsidR="00D13D6D" w:rsidRPr="00D11D8C" w:rsidRDefault="00D13D6D" w:rsidP="006E7C48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ind w:firstLineChars="50" w:firstLine="99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14</w:t>
            </w:r>
            <w:r w:rsidR="006E7C48">
              <w:rPr>
                <w:rFonts w:ascii="ＭＳ ゴシック" w:eastAsia="ＭＳ ゴシック" w:hAnsi="ＭＳ ゴシック" w:hint="eastAsia"/>
                <w:spacing w:val="2"/>
              </w:rPr>
              <w:t>：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40～15</w:t>
            </w:r>
            <w:r w:rsidR="006E7C48">
              <w:rPr>
                <w:rFonts w:ascii="ＭＳ ゴシック" w:eastAsia="ＭＳ ゴシック" w:hAnsi="ＭＳ ゴシック" w:hint="eastAsia"/>
                <w:spacing w:val="2"/>
              </w:rPr>
              <w:t>：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00</w:t>
            </w:r>
          </w:p>
        </w:tc>
        <w:tc>
          <w:tcPr>
            <w:tcW w:w="815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1B36F" w14:textId="3037CD33" w:rsidR="00D13D6D" w:rsidRDefault="00D13D6D" w:rsidP="00D13D6D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⑥ </w:t>
            </w:r>
            <w:r w:rsidRPr="00D11D8C">
              <w:rPr>
                <w:rFonts w:ascii="ＭＳ ゴシック" w:eastAsia="ＭＳ ゴシック" w:hAnsi="ＭＳ ゴシック" w:hint="eastAsia"/>
              </w:rPr>
              <w:t>講義：</w:t>
            </w:r>
            <w:r>
              <w:rPr>
                <w:rFonts w:asciiTheme="majorEastAsia" w:eastAsiaTheme="majorEastAsia" w:hAnsiTheme="majorEastAsia" w:hint="eastAsia"/>
              </w:rPr>
              <w:t>「</w:t>
            </w:r>
            <w:r w:rsidR="00AF5B43">
              <w:rPr>
                <w:rFonts w:asciiTheme="majorEastAsia" w:eastAsiaTheme="majorEastAsia" w:hAnsiTheme="majorEastAsia" w:hint="eastAsia"/>
              </w:rPr>
              <w:t>認知症について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</w:p>
          <w:p w14:paraId="7DBA1F32" w14:textId="2651ABF1" w:rsidR="00AF5B43" w:rsidRPr="00AF5B43" w:rsidRDefault="00F07EA4" w:rsidP="000A676A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450" w:firstLine="8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  <w:r w:rsidR="00AF5B43">
              <w:rPr>
                <w:rFonts w:asciiTheme="majorEastAsia" w:eastAsiaTheme="majorEastAsia" w:hAnsiTheme="majorEastAsia" w:hint="eastAsia"/>
              </w:rPr>
              <w:t>認知症サポーター養成研修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</w:p>
          <w:p w14:paraId="5CF6BEDC" w14:textId="4FBBE3E6" w:rsidR="00AF5B43" w:rsidRDefault="00D13D6D" w:rsidP="000F062A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11D8C">
              <w:rPr>
                <w:rFonts w:ascii="ＭＳ ゴシック" w:eastAsia="ＭＳ ゴシック" w:hAnsi="ＭＳ ゴシック" w:hint="eastAsia"/>
              </w:rPr>
              <w:t xml:space="preserve">  </w:t>
            </w:r>
          </w:p>
          <w:p w14:paraId="114E4D2B" w14:textId="77777777" w:rsidR="00D13D6D" w:rsidRDefault="00D13D6D" w:rsidP="00D13D6D">
            <w:pPr>
              <w:tabs>
                <w:tab w:val="center" w:pos="3279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14:paraId="438787DF" w14:textId="4972CC21" w:rsidR="00D13D6D" w:rsidRPr="00D13D6D" w:rsidRDefault="00D13D6D" w:rsidP="00D13D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閉講式</w:t>
            </w:r>
          </w:p>
        </w:tc>
      </w:tr>
    </w:tbl>
    <w:p w14:paraId="508C355F" w14:textId="77777777" w:rsidR="00D13D6D" w:rsidRDefault="00D13D6D" w:rsidP="00EA504B">
      <w:pPr>
        <w:spacing w:line="360" w:lineRule="exact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</w:p>
    <w:sectPr w:rsidR="00D13D6D" w:rsidSect="00EF03C9">
      <w:pgSz w:w="11906" w:h="16838" w:code="9"/>
      <w:pgMar w:top="737" w:right="851" w:bottom="567" w:left="96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289" w:charSpace="-3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C203" w14:textId="77777777" w:rsidR="001B1E6B" w:rsidRDefault="001B1E6B" w:rsidP="00596313">
      <w:r>
        <w:separator/>
      </w:r>
    </w:p>
  </w:endnote>
  <w:endnote w:type="continuationSeparator" w:id="0">
    <w:p w14:paraId="740623AA" w14:textId="77777777" w:rsidR="001B1E6B" w:rsidRDefault="001B1E6B" w:rsidP="005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76EB" w14:textId="77777777" w:rsidR="001B1E6B" w:rsidRDefault="001B1E6B" w:rsidP="00596313">
      <w:r>
        <w:separator/>
      </w:r>
    </w:p>
  </w:footnote>
  <w:footnote w:type="continuationSeparator" w:id="0">
    <w:p w14:paraId="531F2D2C" w14:textId="77777777" w:rsidR="001B1E6B" w:rsidRDefault="001B1E6B" w:rsidP="0059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D27"/>
    <w:multiLevelType w:val="hybridMultilevel"/>
    <w:tmpl w:val="71542982"/>
    <w:lvl w:ilvl="0" w:tplc="24567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D474D"/>
    <w:multiLevelType w:val="hybridMultilevel"/>
    <w:tmpl w:val="D332E2D8"/>
    <w:lvl w:ilvl="0" w:tplc="7E5C2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E128F"/>
    <w:multiLevelType w:val="hybridMultilevel"/>
    <w:tmpl w:val="2666840E"/>
    <w:lvl w:ilvl="0" w:tplc="B30C5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06F15"/>
    <w:multiLevelType w:val="hybridMultilevel"/>
    <w:tmpl w:val="BE9CF2E0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93A5CB5"/>
    <w:multiLevelType w:val="hybridMultilevel"/>
    <w:tmpl w:val="393C1010"/>
    <w:lvl w:ilvl="0" w:tplc="AC781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330C7"/>
    <w:multiLevelType w:val="hybridMultilevel"/>
    <w:tmpl w:val="4F7A75BC"/>
    <w:lvl w:ilvl="0" w:tplc="166A4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296440"/>
    <w:multiLevelType w:val="hybridMultilevel"/>
    <w:tmpl w:val="2EA4D482"/>
    <w:lvl w:ilvl="0" w:tplc="9828ACD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8A2DD0"/>
    <w:multiLevelType w:val="hybridMultilevel"/>
    <w:tmpl w:val="617C5E06"/>
    <w:lvl w:ilvl="0" w:tplc="93967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57B93"/>
    <w:multiLevelType w:val="hybridMultilevel"/>
    <w:tmpl w:val="60228DB8"/>
    <w:lvl w:ilvl="0" w:tplc="47DC5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447764"/>
    <w:multiLevelType w:val="hybridMultilevel"/>
    <w:tmpl w:val="BF0E241C"/>
    <w:lvl w:ilvl="0" w:tplc="738A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D4364B"/>
    <w:multiLevelType w:val="hybridMultilevel"/>
    <w:tmpl w:val="A1524830"/>
    <w:lvl w:ilvl="0" w:tplc="082A7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5E3955"/>
    <w:multiLevelType w:val="hybridMultilevel"/>
    <w:tmpl w:val="BBEA9398"/>
    <w:lvl w:ilvl="0" w:tplc="FDD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496C3A"/>
    <w:multiLevelType w:val="hybridMultilevel"/>
    <w:tmpl w:val="01E62494"/>
    <w:lvl w:ilvl="0" w:tplc="EF2C01B6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5E1051D7"/>
    <w:multiLevelType w:val="hybridMultilevel"/>
    <w:tmpl w:val="E54643D2"/>
    <w:lvl w:ilvl="0" w:tplc="04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823C21"/>
    <w:multiLevelType w:val="hybridMultilevel"/>
    <w:tmpl w:val="44586C32"/>
    <w:lvl w:ilvl="0" w:tplc="8A92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EC4DE4"/>
    <w:multiLevelType w:val="hybridMultilevel"/>
    <w:tmpl w:val="42F28DF2"/>
    <w:lvl w:ilvl="0" w:tplc="B69C0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C95772"/>
    <w:multiLevelType w:val="hybridMultilevel"/>
    <w:tmpl w:val="8D50C512"/>
    <w:lvl w:ilvl="0" w:tplc="75AA66A0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374276446">
    <w:abstractNumId w:val="8"/>
  </w:num>
  <w:num w:numId="2" w16cid:durableId="1764915316">
    <w:abstractNumId w:val="10"/>
  </w:num>
  <w:num w:numId="3" w16cid:durableId="406539541">
    <w:abstractNumId w:val="9"/>
  </w:num>
  <w:num w:numId="4" w16cid:durableId="1806772658">
    <w:abstractNumId w:val="14"/>
  </w:num>
  <w:num w:numId="5" w16cid:durableId="1699433606">
    <w:abstractNumId w:val="1"/>
  </w:num>
  <w:num w:numId="6" w16cid:durableId="1399286307">
    <w:abstractNumId w:val="11"/>
  </w:num>
  <w:num w:numId="7" w16cid:durableId="78914995">
    <w:abstractNumId w:val="16"/>
  </w:num>
  <w:num w:numId="8" w16cid:durableId="123349762">
    <w:abstractNumId w:val="0"/>
  </w:num>
  <w:num w:numId="9" w16cid:durableId="217060776">
    <w:abstractNumId w:val="4"/>
  </w:num>
  <w:num w:numId="10" w16cid:durableId="626082696">
    <w:abstractNumId w:val="5"/>
  </w:num>
  <w:num w:numId="11" w16cid:durableId="9131228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28576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6007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71152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207881">
    <w:abstractNumId w:val="13"/>
  </w:num>
  <w:num w:numId="16" w16cid:durableId="2110001622">
    <w:abstractNumId w:val="17"/>
  </w:num>
  <w:num w:numId="17" w16cid:durableId="1030566225">
    <w:abstractNumId w:val="2"/>
  </w:num>
  <w:num w:numId="18" w16cid:durableId="921648041">
    <w:abstractNumId w:val="15"/>
  </w:num>
  <w:num w:numId="19" w16cid:durableId="1369722292">
    <w:abstractNumId w:val="7"/>
  </w:num>
  <w:num w:numId="20" w16cid:durableId="1325666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4A"/>
    <w:rsid w:val="000027F3"/>
    <w:rsid w:val="00013513"/>
    <w:rsid w:val="000309A2"/>
    <w:rsid w:val="0003354A"/>
    <w:rsid w:val="00040007"/>
    <w:rsid w:val="000554AC"/>
    <w:rsid w:val="000654A3"/>
    <w:rsid w:val="0007388F"/>
    <w:rsid w:val="00076DD9"/>
    <w:rsid w:val="000A676A"/>
    <w:rsid w:val="000F062A"/>
    <w:rsid w:val="000F7B48"/>
    <w:rsid w:val="00104E5D"/>
    <w:rsid w:val="0011311E"/>
    <w:rsid w:val="00125B13"/>
    <w:rsid w:val="00132B2C"/>
    <w:rsid w:val="00137056"/>
    <w:rsid w:val="00150728"/>
    <w:rsid w:val="0016273E"/>
    <w:rsid w:val="00175412"/>
    <w:rsid w:val="0017764D"/>
    <w:rsid w:val="00180881"/>
    <w:rsid w:val="001A2F53"/>
    <w:rsid w:val="001A7C28"/>
    <w:rsid w:val="001B1E6B"/>
    <w:rsid w:val="001B71EA"/>
    <w:rsid w:val="001C460E"/>
    <w:rsid w:val="001D5528"/>
    <w:rsid w:val="001F69E8"/>
    <w:rsid w:val="001F6C89"/>
    <w:rsid w:val="00213562"/>
    <w:rsid w:val="00225868"/>
    <w:rsid w:val="002259F7"/>
    <w:rsid w:val="002601B4"/>
    <w:rsid w:val="00280954"/>
    <w:rsid w:val="002834BF"/>
    <w:rsid w:val="002838B6"/>
    <w:rsid w:val="002902CF"/>
    <w:rsid w:val="0029326C"/>
    <w:rsid w:val="002E59F2"/>
    <w:rsid w:val="003225F9"/>
    <w:rsid w:val="003258C3"/>
    <w:rsid w:val="00327F95"/>
    <w:rsid w:val="003744FF"/>
    <w:rsid w:val="00382BED"/>
    <w:rsid w:val="003914AC"/>
    <w:rsid w:val="00392AC7"/>
    <w:rsid w:val="003A617B"/>
    <w:rsid w:val="003C0156"/>
    <w:rsid w:val="003E1033"/>
    <w:rsid w:val="003F03C9"/>
    <w:rsid w:val="003F1C7A"/>
    <w:rsid w:val="0040001C"/>
    <w:rsid w:val="004266E5"/>
    <w:rsid w:val="00436301"/>
    <w:rsid w:val="00444610"/>
    <w:rsid w:val="004651BF"/>
    <w:rsid w:val="004739E3"/>
    <w:rsid w:val="00484381"/>
    <w:rsid w:val="00494328"/>
    <w:rsid w:val="004C104C"/>
    <w:rsid w:val="004D575D"/>
    <w:rsid w:val="004F6581"/>
    <w:rsid w:val="005169C9"/>
    <w:rsid w:val="00543A65"/>
    <w:rsid w:val="00547897"/>
    <w:rsid w:val="005607D3"/>
    <w:rsid w:val="00566390"/>
    <w:rsid w:val="0058388F"/>
    <w:rsid w:val="005905B4"/>
    <w:rsid w:val="005953E7"/>
    <w:rsid w:val="00596313"/>
    <w:rsid w:val="005A1448"/>
    <w:rsid w:val="005D5576"/>
    <w:rsid w:val="005F75A6"/>
    <w:rsid w:val="00611E81"/>
    <w:rsid w:val="0062053E"/>
    <w:rsid w:val="006367A3"/>
    <w:rsid w:val="00640253"/>
    <w:rsid w:val="00650C13"/>
    <w:rsid w:val="006627EE"/>
    <w:rsid w:val="00685C8F"/>
    <w:rsid w:val="00685D49"/>
    <w:rsid w:val="00693959"/>
    <w:rsid w:val="006A29EA"/>
    <w:rsid w:val="006C051F"/>
    <w:rsid w:val="006C082D"/>
    <w:rsid w:val="006C1197"/>
    <w:rsid w:val="006C2A3D"/>
    <w:rsid w:val="006C4AA1"/>
    <w:rsid w:val="006D04C9"/>
    <w:rsid w:val="006D1BAA"/>
    <w:rsid w:val="006E40CE"/>
    <w:rsid w:val="006E5CD0"/>
    <w:rsid w:val="006E7C48"/>
    <w:rsid w:val="006F38C6"/>
    <w:rsid w:val="0074337A"/>
    <w:rsid w:val="007565C4"/>
    <w:rsid w:val="00784B1F"/>
    <w:rsid w:val="00787EB4"/>
    <w:rsid w:val="00794823"/>
    <w:rsid w:val="007C6FC7"/>
    <w:rsid w:val="007E47AD"/>
    <w:rsid w:val="008153AB"/>
    <w:rsid w:val="00821574"/>
    <w:rsid w:val="00831063"/>
    <w:rsid w:val="008331CD"/>
    <w:rsid w:val="00834221"/>
    <w:rsid w:val="00874149"/>
    <w:rsid w:val="008910A4"/>
    <w:rsid w:val="008A6EBE"/>
    <w:rsid w:val="008C5AFE"/>
    <w:rsid w:val="008F5668"/>
    <w:rsid w:val="00941CC7"/>
    <w:rsid w:val="0094378B"/>
    <w:rsid w:val="009463C4"/>
    <w:rsid w:val="009603E5"/>
    <w:rsid w:val="00961BFF"/>
    <w:rsid w:val="009876FB"/>
    <w:rsid w:val="009E3062"/>
    <w:rsid w:val="009F2C8A"/>
    <w:rsid w:val="00A71663"/>
    <w:rsid w:val="00A96FCE"/>
    <w:rsid w:val="00A97E23"/>
    <w:rsid w:val="00AA3A35"/>
    <w:rsid w:val="00AF3831"/>
    <w:rsid w:val="00AF5B43"/>
    <w:rsid w:val="00B1241B"/>
    <w:rsid w:val="00B200DB"/>
    <w:rsid w:val="00B33B4B"/>
    <w:rsid w:val="00B36C77"/>
    <w:rsid w:val="00B43E80"/>
    <w:rsid w:val="00B5176B"/>
    <w:rsid w:val="00B6391E"/>
    <w:rsid w:val="00BA4367"/>
    <w:rsid w:val="00BF5CF5"/>
    <w:rsid w:val="00C05CBC"/>
    <w:rsid w:val="00C70507"/>
    <w:rsid w:val="00C7054F"/>
    <w:rsid w:val="00C7675F"/>
    <w:rsid w:val="00C76D8C"/>
    <w:rsid w:val="00C8664C"/>
    <w:rsid w:val="00C92692"/>
    <w:rsid w:val="00CA582E"/>
    <w:rsid w:val="00CC3564"/>
    <w:rsid w:val="00CC584D"/>
    <w:rsid w:val="00CC6891"/>
    <w:rsid w:val="00CD577D"/>
    <w:rsid w:val="00CE2168"/>
    <w:rsid w:val="00CF06EC"/>
    <w:rsid w:val="00D0395A"/>
    <w:rsid w:val="00D13D6D"/>
    <w:rsid w:val="00D269BC"/>
    <w:rsid w:val="00D43B46"/>
    <w:rsid w:val="00D473B1"/>
    <w:rsid w:val="00D826B1"/>
    <w:rsid w:val="00D85572"/>
    <w:rsid w:val="00DA421C"/>
    <w:rsid w:val="00E03899"/>
    <w:rsid w:val="00E04E7A"/>
    <w:rsid w:val="00E0567F"/>
    <w:rsid w:val="00E377E4"/>
    <w:rsid w:val="00E515AD"/>
    <w:rsid w:val="00E71B09"/>
    <w:rsid w:val="00E74C65"/>
    <w:rsid w:val="00E834B6"/>
    <w:rsid w:val="00E9655E"/>
    <w:rsid w:val="00EA504B"/>
    <w:rsid w:val="00ED1428"/>
    <w:rsid w:val="00EF03C9"/>
    <w:rsid w:val="00EF185E"/>
    <w:rsid w:val="00F06BC9"/>
    <w:rsid w:val="00F07EA4"/>
    <w:rsid w:val="00F1273B"/>
    <w:rsid w:val="00FB5707"/>
    <w:rsid w:val="00FC07FE"/>
    <w:rsid w:val="00FE1AD3"/>
    <w:rsid w:val="00FE38E5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7A4F0"/>
  <w15:docId w15:val="{DF86E400-BEFD-4B9A-A246-E3CDFFE5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1">
    <w:name w:val="detail1"/>
    <w:rsid w:val="00104E5D"/>
    <w:rPr>
      <w:sz w:val="24"/>
      <w:szCs w:val="24"/>
    </w:rPr>
  </w:style>
  <w:style w:type="paragraph" w:styleId="a3">
    <w:name w:val="List Paragraph"/>
    <w:basedOn w:val="a"/>
    <w:uiPriority w:val="34"/>
    <w:qFormat/>
    <w:rsid w:val="00104E5D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13"/>
  </w:style>
  <w:style w:type="paragraph" w:styleId="a6">
    <w:name w:val="footer"/>
    <w:basedOn w:val="a"/>
    <w:link w:val="a7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13"/>
  </w:style>
  <w:style w:type="character" w:styleId="a8">
    <w:name w:val="Hyperlink"/>
    <w:uiPriority w:val="99"/>
    <w:unhideWhenUsed/>
    <w:rsid w:val="00787EB4"/>
    <w:rPr>
      <w:color w:val="0000FF"/>
      <w:u w:val="single"/>
    </w:rPr>
  </w:style>
  <w:style w:type="table" w:styleId="a9">
    <w:name w:val="Table Grid"/>
    <w:basedOn w:val="a1"/>
    <w:uiPriority w:val="59"/>
    <w:rsid w:val="00787E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58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391E"/>
  </w:style>
  <w:style w:type="character" w:customStyle="1" w:styleId="ad">
    <w:name w:val="日付 (文字)"/>
    <w:basedOn w:val="a0"/>
    <w:link w:val="ac"/>
    <w:uiPriority w:val="99"/>
    <w:semiHidden/>
    <w:rsid w:val="00B6391E"/>
  </w:style>
  <w:style w:type="character" w:styleId="ae">
    <w:name w:val="annotation reference"/>
    <w:basedOn w:val="a0"/>
    <w:uiPriority w:val="99"/>
    <w:semiHidden/>
    <w:unhideWhenUsed/>
    <w:rsid w:val="003744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744F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744F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44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7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wc.or.jp/noukai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wc.or.jp/noukai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C2318-B413-4821-A998-D1463866917E}"/>
</file>

<file path=customXml/itemProps2.xml><?xml version="1.0" encoding="utf-8"?>
<ds:datastoreItem xmlns:ds="http://schemas.openxmlformats.org/officeDocument/2006/customXml" ds:itemID="{F4AEED68-99BE-4EBB-B167-E06971A3E2AA}"/>
</file>

<file path=customXml/itemProps3.xml><?xml version="1.0" encoding="utf-8"?>
<ds:datastoreItem xmlns:ds="http://schemas.openxmlformats.org/officeDocument/2006/customXml" ds:itemID="{E67476BD-0255-4ED9-95D5-EA7544EE6819}"/>
</file>

<file path=customXml/itemProps4.xml><?xml version="1.0" encoding="utf-8"?>
<ds:datastoreItem xmlns:ds="http://schemas.openxmlformats.org/officeDocument/2006/customXml" ds:itemID="{F2561EEA-444C-4947-8FC2-D713A2F73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255</Words>
  <Characters>1456</Characters>
  <Application/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20</cp:revision>
  <cp:lastPrinted>2023-10-24T01:39:00Z</cp:lastPrinted>
  <dcterms:created xsi:type="dcterms:W3CDTF">2023-10-18T03:53:00Z</dcterms:created>
  <dcterms:modified xsi:type="dcterms:W3CDTF">2023-10-26T01:43:00Z</dcterms:modified>
</cp:coreProperties>
</file>