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A4D2" w14:textId="77777777" w:rsidR="000C168E" w:rsidRPr="008D4C2C" w:rsidRDefault="000C168E" w:rsidP="000C168E">
      <w:pPr>
        <w:rPr>
          <w:sz w:val="21"/>
          <w:szCs w:val="21"/>
        </w:rPr>
      </w:pPr>
      <w:r w:rsidRPr="008D4C2C">
        <w:rPr>
          <w:rFonts w:hint="eastAsia"/>
          <w:sz w:val="21"/>
          <w:szCs w:val="21"/>
        </w:rPr>
        <w:t>別記様式第２４（第３６条関係）</w:t>
      </w:r>
    </w:p>
    <w:p w14:paraId="49F9F50A" w14:textId="77777777" w:rsidR="000C168E" w:rsidRPr="008D4C2C" w:rsidRDefault="000C168E" w:rsidP="000C168E">
      <w:pPr>
        <w:jc w:val="center"/>
        <w:rPr>
          <w:sz w:val="21"/>
          <w:szCs w:val="21"/>
        </w:rPr>
      </w:pPr>
      <w:r w:rsidRPr="008D4C2C">
        <w:rPr>
          <w:rFonts w:hint="eastAsia"/>
          <w:sz w:val="21"/>
          <w:szCs w:val="21"/>
        </w:rPr>
        <w:t>地方活力向上地域等特定業務施設整備計画に関する実施状況報告書（拡充型事業）</w:t>
      </w:r>
    </w:p>
    <w:p w14:paraId="153A57ED" w14:textId="77777777" w:rsidR="000C168E" w:rsidRPr="008D4C2C" w:rsidRDefault="000C168E" w:rsidP="000C168E">
      <w:pPr>
        <w:jc w:val="right"/>
        <w:rPr>
          <w:sz w:val="21"/>
          <w:szCs w:val="21"/>
        </w:rPr>
      </w:pPr>
      <w:r w:rsidRPr="008D4C2C">
        <w:rPr>
          <w:rFonts w:hint="eastAsia"/>
          <w:sz w:val="21"/>
          <w:szCs w:val="21"/>
        </w:rPr>
        <w:t>年　　月　　日</w:t>
      </w:r>
    </w:p>
    <w:p w14:paraId="7A4BEA06" w14:textId="25BD7860" w:rsidR="000C168E" w:rsidRPr="008D4C2C" w:rsidRDefault="005B6A30" w:rsidP="000C168E">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兵庫県知事　齋藤　元彦</w:t>
      </w:r>
      <w:bookmarkStart w:id="0" w:name="_GoBack"/>
      <w:bookmarkEnd w:id="0"/>
      <w:r w:rsidR="000C168E" w:rsidRPr="008D4C2C">
        <w:rPr>
          <w:rFonts w:ascii="Times New Roman" w:eastAsia="ＭＳ 明朝" w:hAnsi="Times New Roman" w:cs="ＭＳ 明朝" w:hint="eastAsia"/>
          <w:sz w:val="21"/>
          <w:szCs w:val="21"/>
        </w:rPr>
        <w:t xml:space="preserve">　殿</w:t>
      </w:r>
    </w:p>
    <w:p w14:paraId="4D5DDA98" w14:textId="3519AF7C" w:rsidR="000C168E" w:rsidRPr="008D4C2C" w:rsidRDefault="000C168E" w:rsidP="000C168E">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2497E125" w14:textId="77777777" w:rsidR="000C168E" w:rsidRPr="008D4C2C" w:rsidRDefault="000C168E" w:rsidP="000C168E">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71A51FCE" w14:textId="77777777" w:rsidR="000C168E" w:rsidRPr="008D4C2C" w:rsidRDefault="000C168E" w:rsidP="000C168E">
      <w:pPr>
        <w:rPr>
          <w:sz w:val="21"/>
          <w:szCs w:val="21"/>
        </w:rPr>
      </w:pPr>
      <w:r w:rsidRPr="008D4C2C">
        <w:rPr>
          <w:rFonts w:hint="eastAsia"/>
          <w:sz w:val="21"/>
          <w:szCs w:val="21"/>
        </w:rPr>
        <w:t xml:space="preserve">　　　　　年　　月　　日付けで認定を受けた地方活力向上地域等特定業務施設整備計画（拡充型事業）の実施状況について、地域再生法施行規則第３６条第１項の規定に基づき、下記のとおり報告します。</w:t>
      </w:r>
    </w:p>
    <w:p w14:paraId="66C21A18" w14:textId="77777777" w:rsidR="000C168E" w:rsidRPr="008D4C2C" w:rsidRDefault="000C168E" w:rsidP="000C168E">
      <w:pPr>
        <w:rPr>
          <w:sz w:val="21"/>
          <w:szCs w:val="21"/>
        </w:rPr>
      </w:pPr>
    </w:p>
    <w:p w14:paraId="3F6FF917" w14:textId="77777777" w:rsidR="000C168E" w:rsidRPr="008D4C2C" w:rsidRDefault="000C168E" w:rsidP="000C168E">
      <w:pPr>
        <w:pStyle w:val="af0"/>
        <w:rPr>
          <w:sz w:val="21"/>
          <w:szCs w:val="21"/>
        </w:rPr>
      </w:pPr>
      <w:r w:rsidRPr="008D4C2C">
        <w:rPr>
          <w:rFonts w:hint="eastAsia"/>
          <w:sz w:val="21"/>
          <w:szCs w:val="21"/>
        </w:rPr>
        <w:t>記</w:t>
      </w:r>
    </w:p>
    <w:p w14:paraId="45B3B030" w14:textId="77777777" w:rsidR="000C168E" w:rsidRPr="008D4C2C" w:rsidRDefault="000C168E" w:rsidP="000C168E">
      <w:pPr>
        <w:rPr>
          <w:sz w:val="21"/>
          <w:szCs w:val="21"/>
        </w:rPr>
      </w:pPr>
    </w:p>
    <w:p w14:paraId="197AEA32"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1B7741F4"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4929F38C"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0C168E" w:rsidRPr="00AE36D7" w14:paraId="16671EF7" w14:textId="77777777" w:rsidTr="00720CEA">
        <w:tc>
          <w:tcPr>
            <w:tcW w:w="1820" w:type="dxa"/>
          </w:tcPr>
          <w:p w14:paraId="69712DC1"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35F53488"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AED2312"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0C168E" w:rsidRPr="00AE36D7" w14:paraId="4334756F" w14:textId="77777777" w:rsidTr="00720CEA">
        <w:tc>
          <w:tcPr>
            <w:tcW w:w="1820" w:type="dxa"/>
            <w:vAlign w:val="center"/>
          </w:tcPr>
          <w:p w14:paraId="0D1BB0C4"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A590A2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44E811F3"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6057AB6" w14:textId="77777777" w:rsidR="000C168E" w:rsidRPr="00AE36D7"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6B414D04" w14:textId="77777777" w:rsidR="000C168E" w:rsidRPr="00AE36D7" w:rsidRDefault="000C168E" w:rsidP="00720CEA">
            <w:pPr>
              <w:spacing w:line="280" w:lineRule="exact"/>
              <w:rPr>
                <w:rFonts w:asciiTheme="minorEastAsia" w:hAnsiTheme="minorEastAsia"/>
                <w:sz w:val="21"/>
                <w:szCs w:val="21"/>
              </w:rPr>
            </w:pPr>
          </w:p>
        </w:tc>
      </w:tr>
      <w:tr w:rsidR="000C168E" w:rsidRPr="00AE36D7" w14:paraId="4B2F6165" w14:textId="77777777" w:rsidTr="00720CEA">
        <w:tc>
          <w:tcPr>
            <w:tcW w:w="1820" w:type="dxa"/>
            <w:vAlign w:val="center"/>
          </w:tcPr>
          <w:p w14:paraId="4E89FB37"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1E77494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14393B1"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885D825"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41C20465" w14:textId="77777777" w:rsidR="000C168E" w:rsidRPr="00AE36D7" w:rsidRDefault="000C168E" w:rsidP="00720CEA">
            <w:pPr>
              <w:spacing w:line="280" w:lineRule="exact"/>
              <w:rPr>
                <w:rFonts w:asciiTheme="minorEastAsia" w:hAnsiTheme="minorEastAsia"/>
                <w:sz w:val="21"/>
                <w:szCs w:val="21"/>
              </w:rPr>
            </w:pPr>
          </w:p>
        </w:tc>
      </w:tr>
      <w:tr w:rsidR="000C168E" w:rsidRPr="00AE36D7" w14:paraId="38BEA092" w14:textId="77777777" w:rsidTr="00720CEA">
        <w:tc>
          <w:tcPr>
            <w:tcW w:w="1820" w:type="dxa"/>
            <w:vAlign w:val="center"/>
          </w:tcPr>
          <w:p w14:paraId="73B83D33"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E10C1BD"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3E5655F"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26ED523"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20F38193" w14:textId="77777777" w:rsidR="000C168E" w:rsidRPr="00AE36D7" w:rsidRDefault="000C168E" w:rsidP="00720CEA">
            <w:pPr>
              <w:spacing w:line="280" w:lineRule="exact"/>
              <w:rPr>
                <w:rFonts w:asciiTheme="minorEastAsia" w:hAnsiTheme="minorEastAsia"/>
                <w:sz w:val="21"/>
                <w:szCs w:val="21"/>
              </w:rPr>
            </w:pPr>
          </w:p>
        </w:tc>
      </w:tr>
      <w:tr w:rsidR="000C168E" w:rsidRPr="00AE36D7" w14:paraId="0B22BF24" w14:textId="77777777" w:rsidTr="00720CEA">
        <w:tc>
          <w:tcPr>
            <w:tcW w:w="1820" w:type="dxa"/>
            <w:vAlign w:val="center"/>
          </w:tcPr>
          <w:p w14:paraId="0422D56A"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761E4DA"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11955285"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88B6B32"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079C1D75" w14:textId="77777777" w:rsidR="000C168E" w:rsidRPr="00AE36D7" w:rsidRDefault="000C168E" w:rsidP="00720CEA">
            <w:pPr>
              <w:spacing w:line="280" w:lineRule="exact"/>
              <w:rPr>
                <w:rFonts w:asciiTheme="minorEastAsia" w:hAnsiTheme="minorEastAsia"/>
                <w:sz w:val="21"/>
                <w:szCs w:val="21"/>
              </w:rPr>
            </w:pPr>
          </w:p>
        </w:tc>
      </w:tr>
    </w:tbl>
    <w:p w14:paraId="4F0B6CF1"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045F417B" w14:textId="77777777" w:rsidR="000C168E" w:rsidRPr="008D4C2C" w:rsidRDefault="000C168E" w:rsidP="000C168E">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0C168E" w:rsidRPr="008D4C2C" w14:paraId="5C58A8B5" w14:textId="77777777" w:rsidTr="00720CEA">
        <w:trPr>
          <w:trHeight w:val="974"/>
        </w:trPr>
        <w:tc>
          <w:tcPr>
            <w:tcW w:w="8788" w:type="dxa"/>
          </w:tcPr>
          <w:p w14:paraId="555FBCB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p w14:paraId="54D67DD5" w14:textId="77777777" w:rsidR="000C168E" w:rsidRPr="008D4C2C" w:rsidRDefault="000C168E" w:rsidP="00720CEA">
            <w:pPr>
              <w:rPr>
                <w:rFonts w:asciiTheme="minorEastAsia" w:hAnsiTheme="minorEastAsia"/>
                <w:sz w:val="21"/>
                <w:szCs w:val="21"/>
              </w:rPr>
            </w:pPr>
          </w:p>
          <w:p w14:paraId="43A642AC" w14:textId="77777777" w:rsidR="000C168E" w:rsidRPr="008D4C2C" w:rsidRDefault="000C168E" w:rsidP="00720CEA">
            <w:pPr>
              <w:rPr>
                <w:rFonts w:asciiTheme="minorEastAsia" w:hAnsiTheme="minorEastAsia"/>
                <w:sz w:val="21"/>
                <w:szCs w:val="21"/>
              </w:rPr>
            </w:pPr>
          </w:p>
        </w:tc>
      </w:tr>
    </w:tbl>
    <w:p w14:paraId="504D1AF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39116A0D"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※報告時には、前事業年度の末日（計画終了時は事業期間の末日）におけるそれぞれの部署の従業員数を記載すること。</w:t>
      </w:r>
    </w:p>
    <w:p w14:paraId="6C1E3E2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5F43384E"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0C168E" w:rsidRPr="008D4C2C" w14:paraId="274E29DA" w14:textId="77777777" w:rsidTr="00720CEA">
        <w:tc>
          <w:tcPr>
            <w:tcW w:w="2216" w:type="dxa"/>
          </w:tcPr>
          <w:p w14:paraId="30D3F5F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4E8F87E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91" w:type="dxa"/>
          </w:tcPr>
          <w:p w14:paraId="735C8E5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40CD840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1B7EC40D" w14:textId="77777777" w:rsidTr="00720CEA">
        <w:tc>
          <w:tcPr>
            <w:tcW w:w="2216" w:type="dxa"/>
          </w:tcPr>
          <w:p w14:paraId="7CA863F6"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630FD76A"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71C7F1DE"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91" w:type="dxa"/>
            <w:vAlign w:val="center"/>
          </w:tcPr>
          <w:p w14:paraId="1E96D53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6933E01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※報告時には、前事業年度の末日（計画終了時は事業期間の末日）における特定業務施設の全従業員数を記載すること。</w:t>
      </w:r>
    </w:p>
    <w:p w14:paraId="0629BDFC"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183"/>
        <w:gridCol w:w="2161"/>
        <w:gridCol w:w="2162"/>
        <w:gridCol w:w="2162"/>
      </w:tblGrid>
      <w:tr w:rsidR="000C168E" w:rsidRPr="008D4C2C" w14:paraId="0F13136E" w14:textId="77777777" w:rsidTr="00720CEA">
        <w:tc>
          <w:tcPr>
            <w:tcW w:w="2213" w:type="dxa"/>
          </w:tcPr>
          <w:p w14:paraId="0A6A3348"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273E169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前回報告時</w:t>
            </w:r>
          </w:p>
        </w:tc>
        <w:tc>
          <w:tcPr>
            <w:tcW w:w="2192" w:type="dxa"/>
          </w:tcPr>
          <w:p w14:paraId="13F66D7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6FD30FD3"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015DCDCA" w14:textId="77777777" w:rsidTr="00720CEA">
        <w:tc>
          <w:tcPr>
            <w:tcW w:w="2213" w:type="dxa"/>
          </w:tcPr>
          <w:p w14:paraId="69DD2D8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6527F08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8434123"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726AA3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22DF4A0C" w14:textId="77777777" w:rsidTr="00720CEA">
        <w:tc>
          <w:tcPr>
            <w:tcW w:w="2213" w:type="dxa"/>
          </w:tcPr>
          <w:p w14:paraId="06AC79E1"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lastRenderedPageBreak/>
              <w:t>他の事業所からの転勤者数</w:t>
            </w:r>
          </w:p>
        </w:tc>
        <w:tc>
          <w:tcPr>
            <w:tcW w:w="2191" w:type="dxa"/>
            <w:vAlign w:val="center"/>
          </w:tcPr>
          <w:p w14:paraId="21CC68C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9DBAC6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B7216BE"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58E528E5" w14:textId="77777777" w:rsidTr="00720CEA">
        <w:tc>
          <w:tcPr>
            <w:tcW w:w="2213" w:type="dxa"/>
          </w:tcPr>
          <w:p w14:paraId="6B286BB9"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他の事業所への転勤者数及び離職者数</w:t>
            </w:r>
          </w:p>
        </w:tc>
        <w:tc>
          <w:tcPr>
            <w:tcW w:w="2191" w:type="dxa"/>
            <w:vAlign w:val="center"/>
          </w:tcPr>
          <w:p w14:paraId="08B98F5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1BCF59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9276F4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4913F2C5" w14:textId="77777777" w:rsidTr="00720CEA">
        <w:tc>
          <w:tcPr>
            <w:tcW w:w="2213" w:type="dxa"/>
          </w:tcPr>
          <w:p w14:paraId="6A5ED02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2191" w:type="dxa"/>
            <w:vAlign w:val="center"/>
          </w:tcPr>
          <w:p w14:paraId="5265394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1052EDA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872D9A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D553E05"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※報告時には、前事業年度の末日（計画終了時は事業期間の末日）までに増加した従業員数を記載すること。</w:t>
      </w:r>
    </w:p>
    <w:p w14:paraId="6A39001C"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※合計には、新規採用者数、他の事業所からの転勤者数から他の事業所への転勤者数等を差し引いた人数を記載すること。</w:t>
      </w:r>
    </w:p>
    <w:p w14:paraId="27C61827"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35"/>
        <w:gridCol w:w="1369"/>
        <w:gridCol w:w="4264"/>
      </w:tblGrid>
      <w:tr w:rsidR="000C168E" w:rsidRPr="008D4C2C" w14:paraId="43847BCC" w14:textId="77777777" w:rsidTr="00720CEA">
        <w:tc>
          <w:tcPr>
            <w:tcW w:w="3065" w:type="dxa"/>
          </w:tcPr>
          <w:p w14:paraId="75994BCF" w14:textId="77777777" w:rsidR="000C168E" w:rsidRPr="008D4C2C" w:rsidRDefault="000C168E" w:rsidP="00720CEA">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14FE348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77319094"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0C168E" w:rsidRPr="008D4C2C" w14:paraId="4F8E28F2" w14:textId="77777777" w:rsidTr="00720CEA">
        <w:tc>
          <w:tcPr>
            <w:tcW w:w="3065" w:type="dxa"/>
          </w:tcPr>
          <w:p w14:paraId="4C8E08AA" w14:textId="77777777" w:rsidR="000C168E" w:rsidRPr="008D4C2C" w:rsidRDefault="000C168E" w:rsidP="00720CEA">
            <w:pPr>
              <w:rPr>
                <w:rFonts w:asciiTheme="minorEastAsia" w:hAnsiTheme="minorEastAsia"/>
                <w:sz w:val="21"/>
                <w:szCs w:val="21"/>
              </w:rPr>
            </w:pPr>
          </w:p>
        </w:tc>
        <w:tc>
          <w:tcPr>
            <w:tcW w:w="1387" w:type="dxa"/>
          </w:tcPr>
          <w:p w14:paraId="7FEF4D8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1A7D2F59" w14:textId="77777777" w:rsidR="000C168E" w:rsidRPr="008D4C2C" w:rsidRDefault="000C168E" w:rsidP="00720CEA">
            <w:pPr>
              <w:rPr>
                <w:rFonts w:asciiTheme="minorEastAsia" w:hAnsiTheme="minorEastAsia"/>
                <w:sz w:val="21"/>
                <w:szCs w:val="21"/>
              </w:rPr>
            </w:pPr>
          </w:p>
        </w:tc>
      </w:tr>
      <w:tr w:rsidR="000C168E" w:rsidRPr="008D4C2C" w14:paraId="5C196678" w14:textId="77777777" w:rsidTr="00720CEA">
        <w:tc>
          <w:tcPr>
            <w:tcW w:w="3065" w:type="dxa"/>
          </w:tcPr>
          <w:p w14:paraId="1BC5ADEC" w14:textId="77777777" w:rsidR="000C168E" w:rsidRPr="008D4C2C" w:rsidRDefault="000C168E" w:rsidP="00720CEA">
            <w:pPr>
              <w:rPr>
                <w:rFonts w:asciiTheme="minorEastAsia" w:hAnsiTheme="minorEastAsia"/>
                <w:sz w:val="21"/>
                <w:szCs w:val="21"/>
              </w:rPr>
            </w:pPr>
          </w:p>
        </w:tc>
        <w:tc>
          <w:tcPr>
            <w:tcW w:w="1387" w:type="dxa"/>
          </w:tcPr>
          <w:p w14:paraId="09AE00B1"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35D447D" w14:textId="77777777" w:rsidR="000C168E" w:rsidRPr="008D4C2C" w:rsidRDefault="000C168E" w:rsidP="00720CEA">
            <w:pPr>
              <w:rPr>
                <w:rFonts w:asciiTheme="minorEastAsia" w:hAnsiTheme="minorEastAsia"/>
                <w:sz w:val="21"/>
                <w:szCs w:val="21"/>
              </w:rPr>
            </w:pPr>
          </w:p>
        </w:tc>
      </w:tr>
      <w:tr w:rsidR="000C168E" w:rsidRPr="008D4C2C" w14:paraId="61C6460F" w14:textId="77777777" w:rsidTr="00720CEA">
        <w:tc>
          <w:tcPr>
            <w:tcW w:w="3065" w:type="dxa"/>
          </w:tcPr>
          <w:p w14:paraId="557CFB8F" w14:textId="77777777" w:rsidR="000C168E" w:rsidRPr="008D4C2C" w:rsidRDefault="000C168E" w:rsidP="00720CEA">
            <w:pPr>
              <w:rPr>
                <w:rFonts w:asciiTheme="minorEastAsia" w:hAnsiTheme="minorEastAsia"/>
                <w:sz w:val="21"/>
                <w:szCs w:val="21"/>
              </w:rPr>
            </w:pPr>
          </w:p>
        </w:tc>
        <w:tc>
          <w:tcPr>
            <w:tcW w:w="1387" w:type="dxa"/>
          </w:tcPr>
          <w:p w14:paraId="36CB815B"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382E42D2" w14:textId="77777777" w:rsidR="000C168E" w:rsidRPr="008D4C2C" w:rsidRDefault="000C168E" w:rsidP="00720CEA">
            <w:pPr>
              <w:rPr>
                <w:rFonts w:asciiTheme="minorEastAsia" w:hAnsiTheme="minorEastAsia"/>
                <w:sz w:val="21"/>
                <w:szCs w:val="21"/>
              </w:rPr>
            </w:pPr>
          </w:p>
        </w:tc>
      </w:tr>
      <w:tr w:rsidR="000C168E" w:rsidRPr="008D4C2C" w14:paraId="4F9597C0" w14:textId="77777777" w:rsidTr="00720CEA">
        <w:tc>
          <w:tcPr>
            <w:tcW w:w="3065" w:type="dxa"/>
          </w:tcPr>
          <w:p w14:paraId="0E7A8A24" w14:textId="77777777" w:rsidR="000C168E" w:rsidRPr="008D4C2C" w:rsidRDefault="000C168E" w:rsidP="00720CEA">
            <w:pPr>
              <w:rPr>
                <w:rFonts w:asciiTheme="minorEastAsia" w:hAnsiTheme="minorEastAsia"/>
                <w:sz w:val="21"/>
                <w:szCs w:val="21"/>
              </w:rPr>
            </w:pPr>
          </w:p>
        </w:tc>
        <w:tc>
          <w:tcPr>
            <w:tcW w:w="1387" w:type="dxa"/>
          </w:tcPr>
          <w:p w14:paraId="0E122EA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6A941FD1" w14:textId="77777777" w:rsidR="000C168E" w:rsidRPr="008D4C2C" w:rsidRDefault="000C168E" w:rsidP="00720CEA">
            <w:pPr>
              <w:rPr>
                <w:rFonts w:asciiTheme="minorEastAsia" w:hAnsiTheme="minorEastAsia"/>
                <w:sz w:val="21"/>
                <w:szCs w:val="21"/>
              </w:rPr>
            </w:pPr>
          </w:p>
        </w:tc>
      </w:tr>
      <w:tr w:rsidR="000C168E" w:rsidRPr="008D4C2C" w14:paraId="7D10C78D" w14:textId="77777777" w:rsidTr="00720CEA">
        <w:tc>
          <w:tcPr>
            <w:tcW w:w="3065" w:type="dxa"/>
          </w:tcPr>
          <w:p w14:paraId="38EB80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3D9F7AF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2A3CE458" w14:textId="77777777" w:rsidR="000C168E" w:rsidRPr="008D4C2C" w:rsidRDefault="000C168E" w:rsidP="00720CEA">
            <w:pPr>
              <w:rPr>
                <w:rFonts w:asciiTheme="minorEastAsia" w:hAnsiTheme="minorEastAsia"/>
                <w:sz w:val="21"/>
                <w:szCs w:val="21"/>
              </w:rPr>
            </w:pPr>
          </w:p>
        </w:tc>
      </w:tr>
    </w:tbl>
    <w:p w14:paraId="07C46649"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※報告時の前事業年度の末日（計画終了時は事業期間の末日）までに増加した従業員の職種を記載すること。</w:t>
      </w:r>
    </w:p>
    <w:p w14:paraId="1494ADF4" w14:textId="77777777" w:rsidR="000C168E" w:rsidRPr="008D4C2C" w:rsidRDefault="000C168E" w:rsidP="000C168E">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26E21C4B"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0C168E" w:rsidRPr="008D4C2C" w14:paraId="361211CF" w14:textId="77777777" w:rsidTr="00720CEA">
        <w:tc>
          <w:tcPr>
            <w:tcW w:w="2268" w:type="dxa"/>
          </w:tcPr>
          <w:p w14:paraId="4B643AF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5F3802A1"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73" w:type="dxa"/>
          </w:tcPr>
          <w:p w14:paraId="02C9CAF6"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127BE5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70850939" w14:textId="77777777" w:rsidTr="00720CEA">
        <w:tc>
          <w:tcPr>
            <w:tcW w:w="2268" w:type="dxa"/>
          </w:tcPr>
          <w:p w14:paraId="6E42157A"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783EDD0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1EB180F4"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AACC16C"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r w:rsidR="000C168E" w:rsidRPr="008D4C2C" w14:paraId="2601D9D2" w14:textId="77777777" w:rsidTr="00720CEA">
        <w:tc>
          <w:tcPr>
            <w:tcW w:w="2268" w:type="dxa"/>
          </w:tcPr>
          <w:p w14:paraId="3ABFCA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6AC338F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5E6D13C6"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99C8E0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300E0C01" w14:textId="77777777" w:rsidR="000C168E" w:rsidRPr="008D4C2C" w:rsidRDefault="000C168E" w:rsidP="000C168E">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※報告時には、前事業年度の末日（計画終了時は事業期間の末日）における従業員数を記載すること。</w:t>
      </w:r>
    </w:p>
    <w:p w14:paraId="25EF5D7A"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6AE1E65D"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0C168E" w:rsidRPr="008D4C2C" w14:paraId="580B8E3D" w14:textId="77777777" w:rsidTr="00720CEA">
        <w:tc>
          <w:tcPr>
            <w:tcW w:w="5386" w:type="dxa"/>
          </w:tcPr>
          <w:p w14:paraId="774F5DD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02" w:type="dxa"/>
            <w:gridSpan w:val="2"/>
            <w:tcBorders>
              <w:bottom w:val="single" w:sz="4" w:space="0" w:color="auto"/>
            </w:tcBorders>
          </w:tcPr>
          <w:p w14:paraId="3ACFFC3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0C168E" w:rsidRPr="008D4C2C" w14:paraId="4F0C40DF" w14:textId="77777777" w:rsidTr="00720CEA">
        <w:tc>
          <w:tcPr>
            <w:tcW w:w="5386" w:type="dxa"/>
          </w:tcPr>
          <w:p w14:paraId="4E5CA63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361163F"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E9F444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191575B9" w14:textId="77777777" w:rsidTr="00720CEA">
        <w:tc>
          <w:tcPr>
            <w:tcW w:w="5386" w:type="dxa"/>
          </w:tcPr>
          <w:p w14:paraId="242191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36D27B4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3CFE1C7"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76E92772" w14:textId="77777777" w:rsidTr="00720CEA">
        <w:trPr>
          <w:trHeight w:val="623"/>
        </w:trPr>
        <w:tc>
          <w:tcPr>
            <w:tcW w:w="5386" w:type="dxa"/>
            <w:vAlign w:val="center"/>
          </w:tcPr>
          <w:p w14:paraId="6751F94B"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D5B03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6D57B5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bl>
    <w:p w14:paraId="699B29D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 xml:space="preserve">　</w:t>
      </w:r>
    </w:p>
    <w:p w14:paraId="37B6100A" w14:textId="7452C692"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（備考）用紙の大きさは、</w:t>
      </w:r>
      <w:r w:rsidR="00F95EC9">
        <w:rPr>
          <w:rFonts w:hint="eastAsia"/>
          <w:sz w:val="21"/>
          <w:szCs w:val="21"/>
        </w:rPr>
        <w:t>日本産業規格</w:t>
      </w:r>
      <w:r w:rsidRPr="008D4C2C">
        <w:rPr>
          <w:rFonts w:asciiTheme="minorEastAsia" w:hAnsiTheme="minorEastAsia" w:hint="eastAsia"/>
          <w:sz w:val="21"/>
          <w:szCs w:val="21"/>
        </w:rPr>
        <w:t>Ａ列４番とすること。</w:t>
      </w:r>
    </w:p>
    <w:sectPr w:rsidR="000C168E"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A62A9" w14:textId="77777777" w:rsidR="00FE6255" w:rsidRDefault="00FE6255" w:rsidP="003C0825">
      <w:r>
        <w:separator/>
      </w:r>
    </w:p>
  </w:endnote>
  <w:endnote w:type="continuationSeparator" w:id="0">
    <w:p w14:paraId="395ED1C4" w14:textId="77777777" w:rsidR="00FE6255" w:rsidRDefault="00FE625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7B62" w14:textId="77777777" w:rsidR="00FE6255" w:rsidRDefault="00FE6255" w:rsidP="003C0825">
      <w:r>
        <w:separator/>
      </w:r>
    </w:p>
  </w:footnote>
  <w:footnote w:type="continuationSeparator" w:id="0">
    <w:p w14:paraId="3489FFD6" w14:textId="77777777" w:rsidR="00FE6255" w:rsidRDefault="00FE625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B6A30"/>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0F24"/>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07FC"/>
    <w:rsid w:val="00F32EFC"/>
    <w:rsid w:val="00F40C30"/>
    <w:rsid w:val="00F60210"/>
    <w:rsid w:val="00F7453F"/>
    <w:rsid w:val="00F817F6"/>
    <w:rsid w:val="00F81C93"/>
    <w:rsid w:val="00F9011C"/>
    <w:rsid w:val="00F95EC9"/>
    <w:rsid w:val="00FD1E83"/>
    <w:rsid w:val="00FD281E"/>
    <w:rsid w:val="00FD6AFE"/>
    <w:rsid w:val="00FE4770"/>
    <w:rsid w:val="00FE6255"/>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74A7-C4B3-4701-A27E-F56FFCFC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藤本　晃</cp:lastModifiedBy>
  <cp:revision>3</cp:revision>
  <cp:lastPrinted>2015-07-15T04:43:00Z</cp:lastPrinted>
  <dcterms:created xsi:type="dcterms:W3CDTF">2020-11-11T12:43:00Z</dcterms:created>
  <dcterms:modified xsi:type="dcterms:W3CDTF">2022-04-27T12:42:00Z</dcterms:modified>
</cp:coreProperties>
</file>